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40" w:rsidRDefault="00B44440" w:rsidP="00B4444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40"/>
          <w:szCs w:val="40"/>
        </w:rPr>
      </w:pPr>
      <w:r>
        <w:rPr>
          <w:rFonts w:ascii="Cambria" w:hAnsi="Cambria" w:cs="Cambria"/>
          <w:sz w:val="40"/>
          <w:szCs w:val="40"/>
        </w:rPr>
        <w:t>Проект поправок</w:t>
      </w:r>
    </w:p>
    <w:p w:rsidR="00AD64DE" w:rsidRDefault="00B44440" w:rsidP="00B44440">
      <w:pPr>
        <w:jc w:val="right"/>
        <w:rPr>
          <w:rFonts w:ascii="Cambria-Bold" w:hAnsi="Cambria-Bold" w:cs="Cambria-Bold"/>
          <w:b/>
          <w:bCs/>
          <w:sz w:val="40"/>
          <w:szCs w:val="40"/>
          <w:lang w:val="en-US"/>
        </w:rPr>
      </w:pPr>
      <w:r>
        <w:rPr>
          <w:rFonts w:ascii="Cambria-Bold" w:hAnsi="Cambria-Bold" w:cs="Cambria-Bold"/>
          <w:b/>
          <w:bCs/>
          <w:sz w:val="40"/>
          <w:szCs w:val="40"/>
        </w:rPr>
        <w:t>ISO 13141:2015/DAM 1</w:t>
      </w:r>
    </w:p>
    <w:p w:rsidR="00B44440" w:rsidRDefault="00B44440" w:rsidP="00B44440">
      <w:pPr>
        <w:rPr>
          <w:rFonts w:cs="Cambria-Bold"/>
          <w:b/>
          <w:bCs/>
        </w:rPr>
      </w:pPr>
    </w:p>
    <w:tbl>
      <w:tblPr>
        <w:tblW w:w="0" w:type="auto"/>
        <w:tblInd w:w="2234" w:type="dxa"/>
        <w:tblLook w:val="0000"/>
      </w:tblPr>
      <w:tblGrid>
        <w:gridCol w:w="2136"/>
        <w:gridCol w:w="1857"/>
        <w:gridCol w:w="2326"/>
      </w:tblGrid>
      <w:tr w:rsidR="008F17A0" w:rsidTr="008F17A0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136" w:type="dxa"/>
          </w:tcPr>
          <w:p w:rsidR="008F17A0" w:rsidRDefault="008F17A0" w:rsidP="008F17A0">
            <w:pPr>
              <w:rPr>
                <w:rFonts w:cs="Cambria-Bold"/>
                <w:b/>
                <w:bCs/>
              </w:rPr>
            </w:pPr>
            <w:r>
              <w:rPr>
                <w:rFonts w:ascii="Cambria" w:hAnsi="Cambria" w:cs="Cambria"/>
              </w:rPr>
              <w:t xml:space="preserve">ISO/TC </w:t>
            </w:r>
            <w:r>
              <w:rPr>
                <w:rFonts w:ascii="Cambria-Bold" w:hAnsi="Cambria-Bold" w:cs="Cambria-Bold"/>
                <w:b/>
                <w:bCs/>
              </w:rPr>
              <w:t>204</w:t>
            </w:r>
          </w:p>
          <w:p w:rsidR="008F17A0" w:rsidRDefault="008F17A0" w:rsidP="008F17A0">
            <w:pPr>
              <w:spacing w:after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Голосование начинается:</w:t>
            </w:r>
          </w:p>
          <w:p w:rsidR="008F17A0" w:rsidRPr="008F17A0" w:rsidRDefault="008F17A0" w:rsidP="008F17A0">
            <w:pPr>
              <w:spacing w:after="0"/>
              <w:rPr>
                <w:rFonts w:ascii="Cambria" w:hAnsi="Cambria" w:cs="Cambria"/>
              </w:rPr>
            </w:pPr>
            <w:r>
              <w:rPr>
                <w:rFonts w:ascii="Cambria-Bold" w:hAnsi="Cambria-Bold" w:cs="Cambria-Bold"/>
                <w:b/>
                <w:bCs/>
              </w:rPr>
              <w:t>2016-03-17</w:t>
            </w:r>
          </w:p>
        </w:tc>
        <w:tc>
          <w:tcPr>
            <w:tcW w:w="1857" w:type="dxa"/>
            <w:shd w:val="clear" w:color="auto" w:fill="auto"/>
          </w:tcPr>
          <w:p w:rsidR="008F17A0" w:rsidRDefault="008F17A0" w:rsidP="008F17A0">
            <w:pPr>
              <w:rPr>
                <w:rFonts w:cs="Cambria-Bold"/>
                <w:b/>
                <w:bCs/>
              </w:rPr>
            </w:pPr>
          </w:p>
        </w:tc>
        <w:tc>
          <w:tcPr>
            <w:tcW w:w="2326" w:type="dxa"/>
            <w:shd w:val="clear" w:color="auto" w:fill="auto"/>
          </w:tcPr>
          <w:p w:rsidR="008F17A0" w:rsidRDefault="008F17A0" w:rsidP="008F17A0">
            <w:pPr>
              <w:rPr>
                <w:rFonts w:cs="Cambria-Bold"/>
                <w:b/>
                <w:bCs/>
              </w:rPr>
            </w:pPr>
            <w:proofErr w:type="spellStart"/>
            <w:r>
              <w:rPr>
                <w:rFonts w:ascii="Cambria" w:hAnsi="Cambria" w:cs="Cambria"/>
              </w:rPr>
              <w:t>Secretariat</w:t>
            </w:r>
            <w:proofErr w:type="spellEnd"/>
            <w:r>
              <w:rPr>
                <w:rFonts w:ascii="Cambria" w:hAnsi="Cambria" w:cs="Cambria"/>
              </w:rPr>
              <w:t xml:space="preserve">: </w:t>
            </w:r>
            <w:r>
              <w:rPr>
                <w:rFonts w:ascii="Cambria-Bold" w:hAnsi="Cambria-Bold" w:cs="Cambria-Bold"/>
                <w:b/>
                <w:bCs/>
              </w:rPr>
              <w:t>ANSI</w:t>
            </w:r>
          </w:p>
          <w:p w:rsidR="008F17A0" w:rsidRDefault="008F17A0" w:rsidP="008F17A0">
            <w:pPr>
              <w:spacing w:after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Голосование заканчивается:</w:t>
            </w:r>
          </w:p>
          <w:p w:rsidR="008F17A0" w:rsidRPr="008F17A0" w:rsidRDefault="008F17A0" w:rsidP="008F17A0">
            <w:pPr>
              <w:spacing w:after="0"/>
              <w:rPr>
                <w:rFonts w:cs="Cambria-Bold"/>
                <w:b/>
                <w:bCs/>
              </w:rPr>
            </w:pPr>
            <w:r>
              <w:rPr>
                <w:rFonts w:ascii="Cambria-Bold" w:hAnsi="Cambria-Bold" w:cs="Cambria-Bold"/>
                <w:b/>
                <w:bCs/>
              </w:rPr>
              <w:t>2016-06-17</w:t>
            </w:r>
          </w:p>
        </w:tc>
      </w:tr>
    </w:tbl>
    <w:p w:rsidR="00686595" w:rsidRDefault="00B44440" w:rsidP="00686595">
      <w:pPr>
        <w:rPr>
          <w:rFonts w:cs="Cambria-Bold"/>
          <w:b/>
          <w:bCs/>
        </w:rPr>
      </w:pPr>
      <w:r>
        <w:rPr>
          <w:rFonts w:cs="Cambria-Bold"/>
          <w:b/>
          <w:bCs/>
        </w:rPr>
        <w:t xml:space="preserve"> </w:t>
      </w:r>
    </w:p>
    <w:p w:rsidR="008F17A0" w:rsidRPr="00A1071C" w:rsidRDefault="008F17A0" w:rsidP="00686595">
      <w:pPr>
        <w:spacing w:after="0"/>
        <w:rPr>
          <w:rFonts w:ascii="Cambria-Bold" w:hAnsi="Cambria-Bold" w:cs="Cambria-Bold"/>
          <w:b/>
          <w:bCs/>
          <w:sz w:val="36"/>
          <w:szCs w:val="36"/>
          <w:lang w:val="en-US"/>
        </w:rPr>
      </w:pPr>
      <w:r>
        <w:rPr>
          <w:rFonts w:cs="Cambria-Bold"/>
          <w:b/>
          <w:bCs/>
          <w:sz w:val="36"/>
          <w:szCs w:val="36"/>
        </w:rPr>
        <w:t>Сбор электронных платежей</w:t>
      </w:r>
      <w:r w:rsidRPr="00CE6078">
        <w:rPr>
          <w:rFonts w:ascii="Cambria-Bold" w:hAnsi="Cambria-Bold" w:cs="Cambria-Bold"/>
          <w:b/>
          <w:bCs/>
          <w:sz w:val="36"/>
          <w:szCs w:val="36"/>
        </w:rPr>
        <w:t xml:space="preserve"> — </w:t>
      </w:r>
      <w:r>
        <w:rPr>
          <w:rFonts w:cs="Cambria-Bold"/>
          <w:b/>
          <w:bCs/>
          <w:sz w:val="36"/>
          <w:szCs w:val="36"/>
        </w:rPr>
        <w:t>Расширение</w:t>
      </w:r>
    </w:p>
    <w:p w:rsidR="008F17A0" w:rsidRDefault="008F17A0" w:rsidP="00686595">
      <w:pPr>
        <w:spacing w:after="0"/>
        <w:rPr>
          <w:rFonts w:cs="Cambria-Bold"/>
          <w:b/>
          <w:bCs/>
          <w:sz w:val="36"/>
          <w:szCs w:val="36"/>
        </w:rPr>
      </w:pPr>
      <w:r>
        <w:rPr>
          <w:rFonts w:cs="Cambria-Bold"/>
          <w:b/>
          <w:bCs/>
          <w:sz w:val="36"/>
          <w:szCs w:val="36"/>
        </w:rPr>
        <w:t>локальной связи  для</w:t>
      </w:r>
    </w:p>
    <w:p w:rsidR="00686595" w:rsidRDefault="008F17A0" w:rsidP="00686595">
      <w:pPr>
        <w:spacing w:after="0"/>
        <w:rPr>
          <w:rFonts w:cs="Cambria-Bold"/>
          <w:b/>
          <w:bCs/>
          <w:sz w:val="36"/>
          <w:szCs w:val="36"/>
        </w:rPr>
      </w:pPr>
      <w:r>
        <w:rPr>
          <w:rFonts w:cs="Cambria-Bold"/>
          <w:b/>
          <w:bCs/>
          <w:sz w:val="36"/>
          <w:szCs w:val="36"/>
        </w:rPr>
        <w:t>автономных</w:t>
      </w:r>
      <w:r w:rsidRPr="008F17A0">
        <w:rPr>
          <w:rFonts w:cs="Cambria-Bold"/>
          <w:b/>
          <w:bCs/>
          <w:sz w:val="36"/>
          <w:szCs w:val="36"/>
        </w:rPr>
        <w:t xml:space="preserve"> </w:t>
      </w:r>
      <w:r>
        <w:rPr>
          <w:rFonts w:cs="Cambria-Bold"/>
          <w:b/>
          <w:bCs/>
          <w:sz w:val="36"/>
          <w:szCs w:val="36"/>
        </w:rPr>
        <w:t>систем</w:t>
      </w:r>
    </w:p>
    <w:p w:rsidR="00686595" w:rsidRPr="008F17A0" w:rsidRDefault="00B44440" w:rsidP="006865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36"/>
          <w:szCs w:val="36"/>
        </w:rPr>
      </w:pPr>
      <w:r>
        <w:rPr>
          <w:rFonts w:ascii="Cambria" w:hAnsi="Cambria" w:cs="Cambria"/>
          <w:sz w:val="36"/>
          <w:szCs w:val="36"/>
        </w:rPr>
        <w:t>Поправка</w:t>
      </w:r>
      <w:r w:rsidRPr="008F17A0">
        <w:rPr>
          <w:rFonts w:ascii="Cambria" w:hAnsi="Cambria" w:cs="Cambria"/>
          <w:sz w:val="36"/>
          <w:szCs w:val="36"/>
        </w:rPr>
        <w:t xml:space="preserve"> 1</w:t>
      </w:r>
    </w:p>
    <w:p w:rsidR="00B44440" w:rsidRPr="00B44440" w:rsidRDefault="00B44440" w:rsidP="00686595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lang w:val="en-US"/>
        </w:rPr>
      </w:pPr>
      <w:r w:rsidRPr="00B44440">
        <w:rPr>
          <w:rFonts w:ascii="Cambria-Italic" w:hAnsi="Cambria-Italic" w:cs="Cambria-Italic"/>
          <w:i/>
          <w:iCs/>
          <w:lang w:val="en-US"/>
        </w:rPr>
        <w:t xml:space="preserve">Perception de </w:t>
      </w:r>
      <w:proofErr w:type="spellStart"/>
      <w:r w:rsidRPr="00B44440">
        <w:rPr>
          <w:rFonts w:ascii="Cambria-Italic" w:hAnsi="Cambria-Italic" w:cs="Cambria-Italic"/>
          <w:i/>
          <w:iCs/>
          <w:lang w:val="en-US"/>
        </w:rPr>
        <w:t>télépéage</w:t>
      </w:r>
      <w:proofErr w:type="spellEnd"/>
      <w:r w:rsidRPr="00B44440">
        <w:rPr>
          <w:rFonts w:ascii="Cambria-Italic" w:hAnsi="Cambria-Italic" w:cs="Cambria-Italic"/>
          <w:i/>
          <w:iCs/>
          <w:lang w:val="en-US"/>
        </w:rPr>
        <w:t xml:space="preserve"> — Communications </w:t>
      </w:r>
      <w:proofErr w:type="spellStart"/>
      <w:r w:rsidRPr="00B44440">
        <w:rPr>
          <w:rFonts w:ascii="Cambria-Italic" w:hAnsi="Cambria-Italic" w:cs="Cambria-Italic"/>
          <w:i/>
          <w:iCs/>
          <w:lang w:val="en-US"/>
        </w:rPr>
        <w:t>d’augmentation</w:t>
      </w:r>
      <w:proofErr w:type="spellEnd"/>
      <w:r w:rsidRPr="00B44440">
        <w:rPr>
          <w:rFonts w:ascii="Cambria-Italic" w:hAnsi="Cambria-Italic" w:cs="Cambria-Italic"/>
          <w:i/>
          <w:iCs/>
          <w:lang w:val="en-US"/>
        </w:rPr>
        <w:t xml:space="preserve"> de </w:t>
      </w:r>
      <w:proofErr w:type="spellStart"/>
      <w:r w:rsidRPr="00B44440">
        <w:rPr>
          <w:rFonts w:ascii="Cambria-Italic" w:hAnsi="Cambria-Italic" w:cs="Cambria-Italic"/>
          <w:i/>
          <w:iCs/>
          <w:lang w:val="en-US"/>
        </w:rPr>
        <w:t>localisations</w:t>
      </w:r>
      <w:proofErr w:type="spellEnd"/>
      <w:r w:rsidRPr="00B44440">
        <w:rPr>
          <w:rFonts w:ascii="Cambria-Italic" w:hAnsi="Cambria-Italic" w:cs="Cambria-Italic"/>
          <w:i/>
          <w:iCs/>
          <w:lang w:val="en-US"/>
        </w:rPr>
        <w:t xml:space="preserve"> pour </w:t>
      </w:r>
      <w:proofErr w:type="spellStart"/>
      <w:r w:rsidRPr="00B44440">
        <w:rPr>
          <w:rFonts w:ascii="Cambria-Italic" w:hAnsi="Cambria-Italic" w:cs="Cambria-Italic"/>
          <w:i/>
          <w:iCs/>
          <w:lang w:val="en-US"/>
        </w:rPr>
        <w:t>systèmes</w:t>
      </w:r>
      <w:proofErr w:type="spellEnd"/>
      <w:r w:rsidRPr="00B44440">
        <w:rPr>
          <w:rFonts w:ascii="Cambria-Italic" w:hAnsi="Cambria-Italic" w:cs="Cambria-Italic"/>
          <w:i/>
          <w:iCs/>
          <w:lang w:val="en-US"/>
        </w:rPr>
        <w:t xml:space="preserve"> </w:t>
      </w:r>
      <w:proofErr w:type="spellStart"/>
      <w:r w:rsidRPr="00B44440">
        <w:rPr>
          <w:rFonts w:ascii="Cambria-Italic" w:hAnsi="Cambria-Italic" w:cs="Cambria-Italic"/>
          <w:i/>
          <w:iCs/>
          <w:lang w:val="en-US"/>
        </w:rPr>
        <w:t>autonomes</w:t>
      </w:r>
      <w:proofErr w:type="spellEnd"/>
    </w:p>
    <w:p w:rsidR="00B44440" w:rsidRDefault="00B44440" w:rsidP="00686595">
      <w:pPr>
        <w:autoSpaceDE w:val="0"/>
        <w:autoSpaceDN w:val="0"/>
        <w:adjustRightInd w:val="0"/>
        <w:spacing w:after="0" w:line="240" w:lineRule="auto"/>
        <w:jc w:val="both"/>
        <w:rPr>
          <w:rFonts w:cs="Cambria-Italic"/>
          <w:i/>
          <w:iCs/>
        </w:rPr>
      </w:pPr>
      <w:r>
        <w:rPr>
          <w:rFonts w:ascii="Cambria-Italic" w:hAnsi="Cambria-Italic" w:cs="Cambria-Italic"/>
          <w:i/>
          <w:iCs/>
        </w:rPr>
        <w:t>AMENDEMENT 1</w:t>
      </w:r>
    </w:p>
    <w:p w:rsidR="008F17A0" w:rsidRPr="008F17A0" w:rsidRDefault="008F17A0" w:rsidP="00686595">
      <w:pPr>
        <w:autoSpaceDE w:val="0"/>
        <w:autoSpaceDN w:val="0"/>
        <w:adjustRightInd w:val="0"/>
        <w:spacing w:after="0" w:line="240" w:lineRule="auto"/>
        <w:jc w:val="both"/>
        <w:rPr>
          <w:rFonts w:cs="Cambria-Italic"/>
          <w:i/>
          <w:iCs/>
          <w:lang w:val="en-US"/>
        </w:rPr>
      </w:pPr>
    </w:p>
    <w:p w:rsidR="008F17A0" w:rsidRPr="00B44440" w:rsidRDefault="008F17A0" w:rsidP="00686595">
      <w:pPr>
        <w:rPr>
          <w:rFonts w:asciiTheme="majorHAnsi" w:hAnsiTheme="majorHAnsi"/>
          <w:lang w:val="en-US"/>
        </w:rPr>
      </w:pPr>
      <w:r>
        <w:rPr>
          <w:rFonts w:ascii="Cambria" w:hAnsi="Cambria" w:cs="Cambria"/>
        </w:rPr>
        <w:t>ICS: 03.220.20; 35.240.60</w:t>
      </w:r>
    </w:p>
    <w:p w:rsidR="00B44440" w:rsidRPr="00B44440" w:rsidRDefault="00B44440" w:rsidP="00686595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lang w:val="en-US"/>
        </w:rPr>
      </w:pPr>
    </w:p>
    <w:tbl>
      <w:tblPr>
        <w:tblpPr w:leftFromText="180" w:rightFromText="180" w:vertAnchor="text" w:tblpX="-176" w:tblpY="20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8"/>
      </w:tblGrid>
      <w:tr w:rsidR="007261DE" w:rsidTr="007261DE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3198" w:type="dxa"/>
          </w:tcPr>
          <w:p w:rsidR="007655D6" w:rsidRDefault="007655D6" w:rsidP="007655D6">
            <w:pPr>
              <w:rPr>
                <w:rFonts w:asciiTheme="majorHAnsi" w:hAnsiTheme="majorHAnsi"/>
                <w:sz w:val="14"/>
                <w:szCs w:val="14"/>
              </w:rPr>
            </w:pPr>
            <w:r w:rsidRPr="007655D6">
              <w:rPr>
                <w:rFonts w:asciiTheme="majorHAnsi" w:hAnsiTheme="majorHAnsi"/>
                <w:sz w:val="14"/>
                <w:szCs w:val="14"/>
              </w:rPr>
              <w:t xml:space="preserve">ЭТОТ ДОКУМЕНТ ЯВЛЯЕТСЯ ПРОЕКТОМ, </w:t>
            </w:r>
            <w:r>
              <w:rPr>
                <w:rFonts w:asciiTheme="majorHAnsi" w:hAnsiTheme="majorHAnsi"/>
                <w:sz w:val="14"/>
                <w:szCs w:val="14"/>
              </w:rPr>
              <w:t>ПРЕДСТАВЛЕННЫМ ДЛЯ КОММЕНТАРИЕВ И УТВЕРЖДЕНИЯ. КАК СЛЕДСТВИЕ ОН МОЖЕТ ТЕРПЕТЬ ИЗМЕНЕНИЯ И НЕ МОЖЕТ БЫТЬ ИСПОЛЬЗОВАН В КАЧЕСТВЕ ССЫЛКИ НА МЕЖДУНАРОДНЫЙ СТАНДАРТ, ПОКА НЕ БУДЕТ ОПУБЛИКОВАН ТАКОВЫМ.</w:t>
            </w:r>
          </w:p>
          <w:p w:rsidR="007655D6" w:rsidRPr="007655D6" w:rsidRDefault="00303E36" w:rsidP="007655D6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В СООТВЕТСТВИИ С</w:t>
            </w:r>
            <w:r w:rsidR="007655D6" w:rsidRPr="007655D6">
              <w:rPr>
                <w:rFonts w:asciiTheme="majorHAnsi" w:hAnsiTheme="majorHAnsi"/>
                <w:sz w:val="14"/>
                <w:szCs w:val="14"/>
              </w:rPr>
              <w:t xml:space="preserve"> ОЦЕНКО</w:t>
            </w:r>
            <w:r>
              <w:rPr>
                <w:rFonts w:asciiTheme="majorHAnsi" w:hAnsiTheme="majorHAnsi"/>
                <w:sz w:val="14"/>
                <w:szCs w:val="14"/>
              </w:rPr>
              <w:t>Й РАЗРАБАТЫВАЕМЫХ МЕЖДУНАРОДНЫХ СТАНДАРТОВ, ОНИ, ПО СЛУЧАЮ ПРИЕМЛЕМОСТИ ДЛЯ</w:t>
            </w:r>
            <w:r w:rsidR="007655D6" w:rsidRPr="007655D6">
              <w:rPr>
                <w:rFonts w:asciiTheme="majorHAnsi" w:hAnsiTheme="majorHAnsi"/>
                <w:sz w:val="14"/>
                <w:szCs w:val="14"/>
              </w:rPr>
              <w:t xml:space="preserve"> ПРОМЫШЛЕННЫХ, ТЕХНОЛОГИЧЕСКИХ, КОММЕРЧЕСКИХ И ПОЛЬЗОВАТЕЛЕЙ ЦЕЛЕЙ, 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МОГУТ РАССМАТРИВАТЬСЯ В СВЕТЕ ИХ ПОТЕНЦИАЛА СТАТЬ СТАНДАРТАМИ, НА КОТОРЫЕ МОЖНО БУДЕТ ССЫЛАТЬСЯ В ГОСУДАРСТВЕННЫХ НОРМАТИВАХ. </w:t>
            </w:r>
          </w:p>
          <w:p w:rsidR="007261DE" w:rsidRDefault="00985A98" w:rsidP="007655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ПОЛУЧАТЕЛЯМ</w:t>
            </w:r>
            <w:r w:rsidR="007655D6" w:rsidRPr="007655D6">
              <w:rPr>
                <w:rFonts w:asciiTheme="majorHAnsi" w:hAnsiTheme="majorHAnsi"/>
                <w:sz w:val="14"/>
                <w:szCs w:val="14"/>
              </w:rPr>
              <w:t xml:space="preserve"> ЭТОГО ПРОЕКТА ПРЕДЛАГА</w:t>
            </w:r>
            <w:r>
              <w:rPr>
                <w:rFonts w:asciiTheme="majorHAnsi" w:hAnsiTheme="majorHAnsi"/>
                <w:sz w:val="14"/>
                <w:szCs w:val="14"/>
              </w:rPr>
              <w:t>ЕТСЯ</w:t>
            </w:r>
            <w:r w:rsidR="007655D6" w:rsidRPr="007655D6">
              <w:rPr>
                <w:rFonts w:asciiTheme="majorHAnsi" w:hAnsiTheme="majorHAnsi"/>
                <w:sz w:val="14"/>
                <w:szCs w:val="14"/>
              </w:rPr>
              <w:t xml:space="preserve"> ПРЕДСТАВИТЬ</w:t>
            </w:r>
            <w:r>
              <w:rPr>
                <w:rFonts w:asciiTheme="majorHAnsi" w:hAnsiTheme="majorHAnsi"/>
                <w:sz w:val="14"/>
                <w:szCs w:val="14"/>
              </w:rPr>
              <w:t>,</w:t>
            </w:r>
            <w:r w:rsidR="007655D6" w:rsidRPr="007655D6">
              <w:rPr>
                <w:rFonts w:asciiTheme="majorHAnsi" w:hAnsiTheme="majorHAnsi"/>
                <w:sz w:val="14"/>
                <w:szCs w:val="14"/>
              </w:rPr>
              <w:t xml:space="preserve"> С ИХ ЗАМЕЧАНИЯМИ</w:t>
            </w:r>
            <w:r>
              <w:rPr>
                <w:rFonts w:asciiTheme="majorHAnsi" w:hAnsiTheme="majorHAnsi"/>
                <w:sz w:val="14"/>
                <w:szCs w:val="14"/>
              </w:rPr>
              <w:t>, УВЕДОМЛЕНИЯ</w:t>
            </w:r>
            <w:r w:rsidR="007655D6" w:rsidRPr="007655D6">
              <w:rPr>
                <w:rFonts w:asciiTheme="majorHAnsi" w:hAnsiTheme="majorHAnsi"/>
                <w:sz w:val="14"/>
                <w:szCs w:val="14"/>
              </w:rPr>
              <w:t xml:space="preserve"> О ЛЮБЫХ СООТВЕТСТВУЮЩИХ ПАТ</w:t>
            </w:r>
            <w:r>
              <w:rPr>
                <w:rFonts w:asciiTheme="majorHAnsi" w:hAnsiTheme="majorHAnsi"/>
                <w:sz w:val="14"/>
                <w:szCs w:val="14"/>
              </w:rPr>
              <w:t>ЕНТНЫХ ПРАВАХ, О КОТОРЫХ ОНИ ОСВЕДОМЛЕНЫ</w:t>
            </w:r>
            <w:r w:rsidR="007655D6" w:rsidRPr="007655D6">
              <w:rPr>
                <w:rFonts w:asciiTheme="majorHAnsi" w:hAnsiTheme="majorHAnsi"/>
                <w:sz w:val="14"/>
                <w:szCs w:val="14"/>
              </w:rPr>
              <w:t>, И ПРЕДОСТАВИТЬ ПОДДЕРЖКУ ДОКУМЕНТАЦИИ.</w:t>
            </w:r>
          </w:p>
        </w:tc>
      </w:tr>
    </w:tbl>
    <w:tbl>
      <w:tblPr>
        <w:tblpPr w:leftFromText="180" w:rightFromText="180" w:vertAnchor="text" w:horzAnchor="margin" w:tblpX="4812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5"/>
      </w:tblGrid>
      <w:tr w:rsidR="00130BB3" w:rsidTr="00E60805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655" w:type="dxa"/>
          </w:tcPr>
          <w:p w:rsidR="00130BB3" w:rsidRDefault="00130BB3" w:rsidP="00E60805">
            <w:pPr>
              <w:jc w:val="center"/>
              <w:rPr>
                <w:rFonts w:asciiTheme="majorHAnsi" w:hAnsiTheme="majorHAnsi"/>
              </w:rPr>
            </w:pPr>
            <w:r w:rsidRPr="00130BB3">
              <w:rPr>
                <w:rFonts w:asciiTheme="majorHAnsi" w:hAnsiTheme="majorHAnsi"/>
              </w:rPr>
              <w:t>ПАРАЛЛЕЛЬНАЯ ОБРАБОТКА ISO / CEN</w:t>
            </w:r>
          </w:p>
        </w:tc>
      </w:tr>
      <w:tr w:rsidR="00686595" w:rsidTr="00E60805">
        <w:tblPrEx>
          <w:tblCellMar>
            <w:top w:w="0" w:type="dxa"/>
            <w:bottom w:w="0" w:type="dxa"/>
          </w:tblCellMar>
        </w:tblPrEx>
        <w:trPr>
          <w:trHeight w:val="1389"/>
        </w:trPr>
        <w:tc>
          <w:tcPr>
            <w:tcW w:w="4655" w:type="dxa"/>
            <w:tcBorders>
              <w:bottom w:val="single" w:sz="4" w:space="0" w:color="auto"/>
            </w:tcBorders>
          </w:tcPr>
          <w:p w:rsidR="00E60805" w:rsidRDefault="00E60805" w:rsidP="00E60805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E60805">
              <w:rPr>
                <w:rFonts w:asciiTheme="majorHAnsi" w:hAnsiTheme="majorHAnsi"/>
                <w:sz w:val="16"/>
                <w:szCs w:val="16"/>
              </w:rPr>
              <w:t>Этот проект был раз</w:t>
            </w:r>
            <w:r>
              <w:rPr>
                <w:rFonts w:asciiTheme="majorHAnsi" w:hAnsiTheme="majorHAnsi"/>
                <w:sz w:val="16"/>
                <w:szCs w:val="16"/>
              </w:rPr>
              <w:t>работан в рамках Международной О</w:t>
            </w:r>
            <w:r w:rsidRPr="00E60805">
              <w:rPr>
                <w:rFonts w:asciiTheme="majorHAnsi" w:hAnsiTheme="majorHAnsi"/>
                <w:sz w:val="16"/>
                <w:szCs w:val="16"/>
              </w:rPr>
              <w:t>рганизации по стандартизации (ИСО) и обрабатывается в соответствии с образцом руководства по сотрудничеству в рамках ИСО</w:t>
            </w:r>
            <w:r>
              <w:rPr>
                <w:rFonts w:asciiTheme="majorHAnsi" w:hAnsiTheme="majorHAnsi"/>
                <w:sz w:val="16"/>
                <w:szCs w:val="16"/>
              </w:rPr>
              <w:t>, к</w:t>
            </w:r>
            <w:r w:rsidRPr="00E60805">
              <w:rPr>
                <w:rFonts w:asciiTheme="majorHAnsi" w:hAnsiTheme="majorHAnsi"/>
                <w:sz w:val="16"/>
                <w:szCs w:val="16"/>
              </w:rPr>
              <w:t>ак это определено в Венском соглашении.</w:t>
            </w:r>
          </w:p>
          <w:p w:rsidR="00E60805" w:rsidRPr="00E60805" w:rsidRDefault="00E60805" w:rsidP="00E60805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  <w:p w:rsidR="00686595" w:rsidRDefault="00E60805" w:rsidP="00E6080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Данный проект </w:t>
            </w:r>
            <w:r w:rsidRPr="00E60805">
              <w:rPr>
                <w:rFonts w:asciiTheme="majorHAnsi" w:hAnsiTheme="majorHAnsi"/>
                <w:sz w:val="16"/>
                <w:szCs w:val="16"/>
              </w:rPr>
              <w:t xml:space="preserve"> представляется органам-членам ИСО и органам-членам CEN д</w:t>
            </w:r>
            <w:r>
              <w:rPr>
                <w:rFonts w:asciiTheme="majorHAnsi" w:hAnsiTheme="majorHAnsi"/>
                <w:sz w:val="16"/>
                <w:szCs w:val="16"/>
              </w:rPr>
              <w:t>ля параллельного трехмесячного рассмотрения</w:t>
            </w:r>
            <w:r w:rsidRPr="00E60805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E60805" w:rsidTr="00E6080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4655" w:type="dxa"/>
            <w:tcBorders>
              <w:left w:val="nil"/>
              <w:right w:val="nil"/>
            </w:tcBorders>
          </w:tcPr>
          <w:p w:rsidR="00E60805" w:rsidRDefault="00E60805" w:rsidP="00E60805">
            <w:pPr>
              <w:rPr>
                <w:rFonts w:asciiTheme="majorHAnsi" w:hAnsiTheme="majorHAnsi"/>
              </w:rPr>
            </w:pPr>
          </w:p>
        </w:tc>
      </w:tr>
      <w:tr w:rsidR="00E60805" w:rsidTr="00E6080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655" w:type="dxa"/>
          </w:tcPr>
          <w:p w:rsidR="00E60805" w:rsidRPr="00E60805" w:rsidRDefault="00E60805" w:rsidP="00E60805">
            <w:pPr>
              <w:rPr>
                <w:rFonts w:asciiTheme="majorHAnsi" w:hAnsiTheme="majorHAnsi"/>
                <w:sz w:val="16"/>
                <w:szCs w:val="16"/>
              </w:rPr>
            </w:pPr>
            <w:r w:rsidRPr="00E60805">
              <w:rPr>
                <w:rFonts w:asciiTheme="majorHAnsi" w:hAnsiTheme="majorHAnsi"/>
                <w:sz w:val="16"/>
                <w:szCs w:val="16"/>
              </w:rPr>
              <w:t xml:space="preserve">Для ускорения распространения этот документ распространяется </w:t>
            </w:r>
            <w:r>
              <w:rPr>
                <w:rFonts w:asciiTheme="majorHAnsi" w:hAnsiTheme="majorHAnsi"/>
                <w:sz w:val="16"/>
                <w:szCs w:val="16"/>
              </w:rPr>
              <w:t>сразу, как только будет получен</w:t>
            </w:r>
            <w:r w:rsidRPr="00E60805">
              <w:rPr>
                <w:rFonts w:asciiTheme="majorHAnsi" w:hAnsiTheme="majorHAnsi"/>
                <w:sz w:val="16"/>
                <w:szCs w:val="16"/>
              </w:rPr>
              <w:t xml:space="preserve"> от секретариата комитета. Работа Центрального секретариата ИСО по редактированию и составлению текстов будет осуществляться на этапе публикации.</w:t>
            </w:r>
          </w:p>
        </w:tc>
      </w:tr>
    </w:tbl>
    <w:p w:rsidR="00686595" w:rsidRDefault="00686595" w:rsidP="008F17A0">
      <w:pPr>
        <w:rPr>
          <w:rFonts w:asciiTheme="majorHAnsi" w:hAnsiTheme="majorHAnsi"/>
        </w:rPr>
      </w:pPr>
    </w:p>
    <w:p w:rsidR="00686595" w:rsidRDefault="00686595" w:rsidP="008F17A0">
      <w:pPr>
        <w:rPr>
          <w:rFonts w:asciiTheme="majorHAnsi" w:hAnsiTheme="majorHAnsi"/>
        </w:rPr>
      </w:pPr>
    </w:p>
    <w:p w:rsidR="00686595" w:rsidRDefault="00686595" w:rsidP="008F17A0">
      <w:pPr>
        <w:rPr>
          <w:rFonts w:asciiTheme="majorHAnsi" w:hAnsiTheme="majorHAnsi"/>
        </w:rPr>
      </w:pPr>
    </w:p>
    <w:p w:rsidR="00686595" w:rsidRDefault="00686595" w:rsidP="008F17A0">
      <w:pPr>
        <w:rPr>
          <w:rFonts w:asciiTheme="majorHAnsi" w:hAnsiTheme="majorHAnsi"/>
        </w:rPr>
      </w:pPr>
    </w:p>
    <w:p w:rsidR="00686595" w:rsidRDefault="00686595" w:rsidP="008F17A0">
      <w:pPr>
        <w:rPr>
          <w:rFonts w:asciiTheme="majorHAnsi" w:hAnsiTheme="majorHAnsi"/>
        </w:rPr>
      </w:pPr>
    </w:p>
    <w:p w:rsidR="00686595" w:rsidRDefault="00686595" w:rsidP="008F17A0">
      <w:pPr>
        <w:rPr>
          <w:rFonts w:asciiTheme="majorHAnsi" w:hAnsiTheme="majorHAnsi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0"/>
          <w:szCs w:val="20"/>
        </w:rPr>
      </w:pPr>
    </w:p>
    <w:p w:rsidR="00E60805" w:rsidRDefault="00E60805" w:rsidP="00E60805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0"/>
          <w:szCs w:val="20"/>
        </w:rPr>
      </w:pPr>
    </w:p>
    <w:p w:rsidR="00686595" w:rsidRPr="00E60805" w:rsidRDefault="00686595" w:rsidP="00E60805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0"/>
          <w:szCs w:val="20"/>
          <w:lang w:val="en-US"/>
        </w:rPr>
      </w:pPr>
      <w:r w:rsidRPr="00E60805">
        <w:rPr>
          <w:rFonts w:ascii="Cambria" w:hAnsi="Cambria" w:cs="Cambria"/>
          <w:sz w:val="20"/>
          <w:szCs w:val="20"/>
          <w:lang w:val="en-US"/>
        </w:rPr>
        <w:t>Reference number</w:t>
      </w:r>
    </w:p>
    <w:p w:rsidR="00686595" w:rsidRPr="00E60805" w:rsidRDefault="00686595" w:rsidP="00686595">
      <w:pPr>
        <w:jc w:val="right"/>
        <w:rPr>
          <w:rFonts w:asciiTheme="majorHAnsi" w:hAnsiTheme="majorHAnsi"/>
          <w:lang w:val="en-US"/>
        </w:rPr>
      </w:pPr>
      <w:r w:rsidRPr="00E60805">
        <w:rPr>
          <w:rFonts w:ascii="Cambria" w:hAnsi="Cambria" w:cs="Cambria"/>
          <w:sz w:val="20"/>
          <w:szCs w:val="20"/>
          <w:lang w:val="en-US"/>
        </w:rPr>
        <w:t>ISO 13141:2015/DAM 1:2016(E)</w:t>
      </w:r>
    </w:p>
    <w:p w:rsidR="00686595" w:rsidRDefault="00686595" w:rsidP="008F17A0">
      <w:pPr>
        <w:rPr>
          <w:rFonts w:asciiTheme="majorHAnsi" w:hAnsiTheme="majorHAnsi"/>
        </w:rPr>
      </w:pPr>
    </w:p>
    <w:p w:rsidR="00BE0842" w:rsidRDefault="00BE0842" w:rsidP="008F17A0">
      <w:pPr>
        <w:rPr>
          <w:rFonts w:asciiTheme="majorHAnsi" w:hAnsiTheme="majorHAnsi"/>
        </w:rPr>
      </w:pPr>
    </w:p>
    <w:p w:rsidR="00BE0842" w:rsidRDefault="00BE0842" w:rsidP="008F17A0">
      <w:pPr>
        <w:rPr>
          <w:rFonts w:asciiTheme="majorHAnsi" w:hAnsiTheme="majorHAnsi"/>
        </w:rPr>
      </w:pPr>
    </w:p>
    <w:p w:rsidR="00664B22" w:rsidRDefault="00664B22" w:rsidP="00664B2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ДОКУМЕНТ ЗАЩИЩЕН ОТ КОПИРОВАНИЯ</w:t>
      </w:r>
    </w:p>
    <w:p w:rsidR="00B74100" w:rsidRPr="00664B22" w:rsidRDefault="00B74100" w:rsidP="0066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100" w:rsidRDefault="00664B22" w:rsidP="00B74100">
      <w:pPr>
        <w:spacing w:after="0"/>
        <w:rPr>
          <w:rFonts w:asciiTheme="majorHAnsi" w:hAnsiTheme="majorHAnsi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© ISO/IEC 2010</w:t>
      </w:r>
      <w:r w:rsidR="00B74100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B74100" w:rsidRPr="00664B22">
        <w:rPr>
          <w:rFonts w:ascii="Arial" w:eastAsia="Times New Roman" w:hAnsi="Arial" w:cs="Arial"/>
          <w:color w:val="000000"/>
          <w:lang w:eastAsia="ru-RU"/>
        </w:rPr>
        <w:t>Опубликовано в Швейцарии</w:t>
      </w:r>
    </w:p>
    <w:p w:rsidR="00664B22" w:rsidRPr="00664B22" w:rsidRDefault="00664B22" w:rsidP="00B74100">
      <w:pPr>
        <w:spacing w:after="0"/>
        <w:rPr>
          <w:rFonts w:asciiTheme="majorHAnsi" w:hAnsiTheme="majorHAnsi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Все права защищены. До тех пор, пока другое распоряжение не вступит в силу, ничего из этой публикации не может быть воспроизведено или использовано в любой форме или любыми средствами, включая фотокопирование и микрофильм, без письменного разрешения организации ISO, которое вы можете получить по адресу, указанному ниже, или у официального представителя организации ISO в стране вашего проживания.</w:t>
      </w:r>
    </w:p>
    <w:p w:rsidR="00664B22" w:rsidRPr="00664B22" w:rsidRDefault="00664B22" w:rsidP="0066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    </w:t>
      </w:r>
      <w:r w:rsidRPr="00664B22">
        <w:rPr>
          <w:rFonts w:ascii="Arial" w:eastAsia="Times New Roman" w:hAnsi="Arial" w:cs="Arial"/>
          <w:color w:val="000000"/>
          <w:lang w:eastAsia="ru-RU"/>
        </w:rPr>
        <w:tab/>
        <w:t>Офис копирования ISO</w:t>
      </w:r>
    </w:p>
    <w:p w:rsidR="00664B22" w:rsidRPr="00664B22" w:rsidRDefault="00664B22" w:rsidP="0066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    </w:t>
      </w:r>
      <w:r w:rsidRPr="00664B22">
        <w:rPr>
          <w:rFonts w:ascii="Arial" w:eastAsia="Times New Roman" w:hAnsi="Arial" w:cs="Arial"/>
          <w:color w:val="000000"/>
          <w:lang w:eastAsia="ru-RU"/>
        </w:rPr>
        <w:tab/>
        <w:t>Почтовый индекс: 56 • CH-1211, Женева 20</w:t>
      </w:r>
    </w:p>
    <w:p w:rsidR="00664B22" w:rsidRPr="00664B22" w:rsidRDefault="00664B22" w:rsidP="0066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    </w:t>
      </w:r>
      <w:r w:rsidRPr="00664B22">
        <w:rPr>
          <w:rFonts w:ascii="Arial" w:eastAsia="Times New Roman" w:hAnsi="Arial" w:cs="Arial"/>
          <w:color w:val="000000"/>
          <w:lang w:eastAsia="ru-RU"/>
        </w:rPr>
        <w:tab/>
        <w:t>Телефон: + 41 22 749 01 11</w:t>
      </w:r>
    </w:p>
    <w:p w:rsidR="00664B22" w:rsidRPr="00664B22" w:rsidRDefault="00664B22" w:rsidP="0066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    </w:t>
      </w:r>
      <w:r w:rsidRPr="00664B22">
        <w:rPr>
          <w:rFonts w:ascii="Arial" w:eastAsia="Times New Roman" w:hAnsi="Arial" w:cs="Arial"/>
          <w:color w:val="000000"/>
          <w:lang w:eastAsia="ru-RU"/>
        </w:rPr>
        <w:tab/>
        <w:t>Факс: + 41 22 749 09 47</w:t>
      </w:r>
    </w:p>
    <w:p w:rsidR="00664B22" w:rsidRPr="00664B22" w:rsidRDefault="00664B22" w:rsidP="0066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    </w:t>
      </w:r>
      <w:r w:rsidRPr="00664B22">
        <w:rPr>
          <w:rFonts w:ascii="Arial" w:eastAsia="Times New Roman" w:hAnsi="Arial" w:cs="Arial"/>
          <w:color w:val="000000"/>
          <w:lang w:eastAsia="ru-RU"/>
        </w:rPr>
        <w:tab/>
        <w:t>Электронная почта: copyright@iso.org</w:t>
      </w:r>
    </w:p>
    <w:p w:rsidR="00664B22" w:rsidRDefault="00664B22" w:rsidP="0066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B22">
        <w:rPr>
          <w:rFonts w:ascii="Arial" w:eastAsia="Times New Roman" w:hAnsi="Arial" w:cs="Arial"/>
          <w:color w:val="000000"/>
          <w:lang w:eastAsia="ru-RU"/>
        </w:rPr>
        <w:t>     </w:t>
      </w:r>
      <w:r w:rsidRPr="00664B22">
        <w:rPr>
          <w:rFonts w:ascii="Arial" w:eastAsia="Times New Roman" w:hAnsi="Arial" w:cs="Arial"/>
          <w:color w:val="000000"/>
          <w:lang w:eastAsia="ru-RU"/>
        </w:rPr>
        <w:tab/>
      </w:r>
      <w:proofErr w:type="spellStart"/>
      <w:r w:rsidRPr="00664B22">
        <w:rPr>
          <w:rFonts w:ascii="Arial" w:eastAsia="Times New Roman" w:hAnsi="Arial" w:cs="Arial"/>
          <w:color w:val="000000"/>
          <w:lang w:eastAsia="ru-RU"/>
        </w:rPr>
        <w:t>Веб-сайт</w:t>
      </w:r>
      <w:proofErr w:type="spellEnd"/>
      <w:r w:rsidRPr="00664B22">
        <w:rPr>
          <w:rFonts w:ascii="Arial" w:eastAsia="Times New Roman" w:hAnsi="Arial" w:cs="Arial"/>
          <w:color w:val="000000"/>
          <w:lang w:eastAsia="ru-RU"/>
        </w:rPr>
        <w:t>:</w:t>
      </w:r>
      <w:hyperlink r:id="rId4" w:history="1">
        <w:r w:rsidRPr="00664B22">
          <w:rPr>
            <w:rFonts w:ascii="Arial" w:eastAsia="Times New Roman" w:hAnsi="Arial" w:cs="Arial"/>
            <w:color w:val="000000"/>
            <w:lang w:eastAsia="ru-RU"/>
          </w:rPr>
          <w:t xml:space="preserve"> </w:t>
        </w:r>
        <w:r w:rsidRPr="00664B22">
          <w:rPr>
            <w:rFonts w:ascii="Arial" w:eastAsia="Times New Roman" w:hAnsi="Arial" w:cs="Arial"/>
            <w:color w:val="1155CC"/>
            <w:u w:val="single"/>
            <w:lang w:eastAsia="ru-RU"/>
          </w:rPr>
          <w:t>www.iso.org</w:t>
        </w:r>
      </w:hyperlink>
    </w:p>
    <w:p w:rsidR="004C4F35" w:rsidRDefault="004C4F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4F35" w:rsidRDefault="0057395D" w:rsidP="007942B0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30"/>
          <w:szCs w:val="30"/>
        </w:rPr>
      </w:pPr>
      <w:r>
        <w:rPr>
          <w:rFonts w:cs="Cambria,Bold"/>
          <w:b/>
          <w:bCs/>
          <w:sz w:val="30"/>
          <w:szCs w:val="30"/>
        </w:rPr>
        <w:lastRenderedPageBreak/>
        <w:t>Содержание</w:t>
      </w:r>
      <w:r w:rsidR="004C4F35" w:rsidRPr="004C4F35">
        <w:rPr>
          <w:rFonts w:ascii="Cambria,Bold" w:hAnsi="Cambria,Bold" w:cs="Cambria,Bold"/>
          <w:b/>
          <w:bCs/>
          <w:sz w:val="30"/>
          <w:szCs w:val="30"/>
          <w:lang w:val="en-US"/>
        </w:rPr>
        <w:t xml:space="preserve"> </w:t>
      </w:r>
    </w:p>
    <w:p w:rsidR="004C4F35" w:rsidRPr="004C4F35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  <w:r w:rsidRPr="007942B0">
        <w:rPr>
          <w:rFonts w:ascii="Cambria-Bold" w:hAnsi="Cambria-Bold" w:cs="Cambria,Bold"/>
          <w:b/>
          <w:bCs/>
        </w:rPr>
        <w:t>Предисловие .................................................................</w:t>
      </w:r>
      <w:r w:rsidR="007942B0" w:rsidRPr="007942B0">
        <w:rPr>
          <w:rFonts w:ascii="Cambria-Bold" w:hAnsi="Cambria-Bold" w:cs="Cambria,Bold"/>
          <w:b/>
          <w:bCs/>
        </w:rPr>
        <w:t>..............</w:t>
      </w:r>
      <w:r w:rsidRPr="007942B0">
        <w:rPr>
          <w:rFonts w:ascii="Cambria-Bold" w:hAnsi="Cambria-Bold" w:cs="Cambria,Bold"/>
          <w:b/>
          <w:bCs/>
        </w:rPr>
        <w:t xml:space="preserve">............................................................. </w:t>
      </w:r>
      <w:proofErr w:type="gramStart"/>
      <w:r w:rsidRPr="007942B0">
        <w:rPr>
          <w:rFonts w:ascii="Cambria-Bold" w:hAnsi="Cambria-Bold" w:cs="Cambria,Bold"/>
          <w:b/>
          <w:bCs/>
          <w:lang w:val="en-US"/>
        </w:rPr>
        <w:t>iv</w:t>
      </w:r>
      <w:proofErr w:type="gramEnd"/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  <w:r w:rsidRPr="007942B0">
        <w:rPr>
          <w:rFonts w:ascii="Cambria-Bold" w:hAnsi="Cambria-Bold" w:cs="Cambria,Bold"/>
          <w:b/>
          <w:bCs/>
        </w:rPr>
        <w:t>1 Поправки к Разделу 1............................................</w:t>
      </w:r>
      <w:r w:rsidR="007942B0" w:rsidRPr="007942B0">
        <w:rPr>
          <w:rFonts w:ascii="Cambria-Bold" w:hAnsi="Cambria-Bold" w:cs="Cambria,Bold"/>
          <w:b/>
          <w:bCs/>
        </w:rPr>
        <w:t>.............</w:t>
      </w:r>
      <w:r w:rsidRPr="007942B0">
        <w:rPr>
          <w:rFonts w:ascii="Cambria-Bold" w:hAnsi="Cambria-Bold" w:cs="Cambria,Bold"/>
          <w:b/>
          <w:bCs/>
        </w:rPr>
        <w:t>......................</w:t>
      </w:r>
      <w:r w:rsidR="007942B0">
        <w:rPr>
          <w:rFonts w:ascii="Cambria-Bold" w:hAnsi="Cambria-Bold" w:cs="Cambria,Bold"/>
          <w:b/>
          <w:bCs/>
          <w:lang w:val="en-US"/>
        </w:rPr>
        <w:t>.......</w:t>
      </w:r>
      <w:r w:rsidRPr="007942B0">
        <w:rPr>
          <w:rFonts w:ascii="Cambria-Bold" w:hAnsi="Cambria-Bold" w:cs="Cambria,Bold"/>
          <w:b/>
          <w:bCs/>
        </w:rPr>
        <w:t>.......</w:t>
      </w:r>
      <w:r w:rsidR="007942B0">
        <w:rPr>
          <w:rFonts w:ascii="Cambria-Bold" w:hAnsi="Cambria-Bold" w:cs="Cambria,Bold"/>
          <w:b/>
          <w:bCs/>
          <w:lang w:val="en-US"/>
        </w:rPr>
        <w:t>.....</w:t>
      </w:r>
      <w:r w:rsidRPr="007942B0">
        <w:rPr>
          <w:rFonts w:ascii="Cambria-Bold" w:hAnsi="Cambria-Bold" w:cs="Cambria,Bold"/>
          <w:b/>
          <w:bCs/>
        </w:rPr>
        <w:t xml:space="preserve">.......................... </w:t>
      </w:r>
      <w:r w:rsidRPr="007942B0">
        <w:rPr>
          <w:rFonts w:ascii="Cambria-Bold" w:hAnsi="Cambria-Bold" w:cs="Cambria,Bold"/>
          <w:b/>
          <w:bCs/>
          <w:lang w:val="en-US"/>
        </w:rPr>
        <w:t>1</w:t>
      </w: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  <w:r w:rsidRPr="007942B0">
        <w:rPr>
          <w:rFonts w:ascii="Cambria-Bold" w:hAnsi="Cambria-Bold" w:cs="Cambria,Bold"/>
          <w:b/>
          <w:bCs/>
          <w:lang w:val="en-US"/>
        </w:rPr>
        <w:t xml:space="preserve">2 </w:t>
      </w:r>
      <w:r w:rsidRPr="007942B0">
        <w:rPr>
          <w:rFonts w:ascii="Cambria-Bold" w:hAnsi="Cambria-Bold" w:cs="Cambria,Bold"/>
          <w:b/>
          <w:bCs/>
        </w:rPr>
        <w:t xml:space="preserve">Поправки к Разделу </w:t>
      </w:r>
      <w:r w:rsidRPr="007942B0">
        <w:rPr>
          <w:rFonts w:ascii="Cambria-Bold" w:hAnsi="Cambria-Bold" w:cs="Cambria,Bold"/>
          <w:b/>
          <w:bCs/>
          <w:lang w:val="en-US"/>
        </w:rPr>
        <w:t>5.5.1 ...............................................</w:t>
      </w:r>
      <w:r w:rsidR="007942B0">
        <w:rPr>
          <w:rFonts w:ascii="Cambria-Bold" w:hAnsi="Cambria-Bold" w:cs="Cambria,Bold"/>
          <w:b/>
          <w:bCs/>
          <w:lang w:val="en-US"/>
        </w:rPr>
        <w:t>...........</w:t>
      </w:r>
      <w:r w:rsidRPr="007942B0">
        <w:rPr>
          <w:rFonts w:ascii="Cambria-Bold" w:hAnsi="Cambria-Bold" w:cs="Cambria,Bold"/>
          <w:b/>
          <w:bCs/>
          <w:lang w:val="en-US"/>
        </w:rPr>
        <w:t>.................</w:t>
      </w:r>
      <w:r w:rsidR="007942B0">
        <w:rPr>
          <w:rFonts w:ascii="Cambria-Bold" w:hAnsi="Cambria-Bold" w:cs="Cambria,Bold"/>
          <w:b/>
          <w:bCs/>
          <w:lang w:val="en-US"/>
        </w:rPr>
        <w:t>.........</w:t>
      </w:r>
      <w:r w:rsidRPr="007942B0">
        <w:rPr>
          <w:rFonts w:ascii="Cambria-Bold" w:hAnsi="Cambria-Bold" w:cs="Cambria,Bold"/>
          <w:b/>
          <w:bCs/>
          <w:lang w:val="en-US"/>
        </w:rPr>
        <w:t>...............</w:t>
      </w:r>
      <w:r w:rsidR="007942B0">
        <w:rPr>
          <w:rFonts w:ascii="Cambria-Bold" w:hAnsi="Cambria-Bold" w:cs="Cambria,Bold"/>
          <w:b/>
          <w:bCs/>
          <w:lang w:val="en-US"/>
        </w:rPr>
        <w:t>.</w:t>
      </w:r>
      <w:r w:rsidRPr="007942B0">
        <w:rPr>
          <w:rFonts w:ascii="Cambria-Bold" w:hAnsi="Cambria-Bold" w:cs="Cambria,Bold"/>
          <w:b/>
          <w:bCs/>
          <w:lang w:val="en-US"/>
        </w:rPr>
        <w:t>................. 1</w:t>
      </w: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  <w:r w:rsidRPr="007942B0">
        <w:rPr>
          <w:rFonts w:ascii="Cambria-Bold" w:hAnsi="Cambria-Bold" w:cs="Cambria,Bold"/>
          <w:b/>
          <w:bCs/>
          <w:lang w:val="en-US"/>
        </w:rPr>
        <w:t xml:space="preserve">3 </w:t>
      </w:r>
      <w:r w:rsidRPr="007942B0">
        <w:rPr>
          <w:rFonts w:ascii="Cambria-Bold" w:hAnsi="Cambria-Bold" w:cs="Cambria,Bold"/>
          <w:b/>
          <w:bCs/>
        </w:rPr>
        <w:t xml:space="preserve">Поправки к Разделу </w:t>
      </w:r>
      <w:r w:rsidRPr="007942B0">
        <w:rPr>
          <w:rFonts w:ascii="Cambria-Bold" w:hAnsi="Cambria-Bold" w:cs="Cambria,Bold"/>
          <w:b/>
          <w:bCs/>
          <w:lang w:val="en-US"/>
        </w:rPr>
        <w:t>6.2.1 ...................................................</w:t>
      </w:r>
      <w:r w:rsidR="007942B0">
        <w:rPr>
          <w:rFonts w:ascii="Cambria-Bold" w:hAnsi="Cambria-Bold" w:cs="Cambria,Bold"/>
          <w:b/>
          <w:bCs/>
          <w:lang w:val="en-US"/>
        </w:rPr>
        <w:t>..........................</w:t>
      </w:r>
      <w:r w:rsidRPr="007942B0">
        <w:rPr>
          <w:rFonts w:ascii="Cambria-Bold" w:hAnsi="Cambria-Bold" w:cs="Cambria,Bold"/>
          <w:b/>
          <w:bCs/>
          <w:lang w:val="en-US"/>
        </w:rPr>
        <w:t>........................................ 1</w:t>
      </w: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  <w:r w:rsidRPr="007942B0">
        <w:rPr>
          <w:rFonts w:ascii="Cambria-Bold" w:hAnsi="Cambria-Bold" w:cs="Cambria,Bold"/>
          <w:b/>
          <w:bCs/>
        </w:rPr>
        <w:t xml:space="preserve">4 Поправки к Приложению </w:t>
      </w:r>
      <w:r w:rsidRPr="007942B0">
        <w:rPr>
          <w:rFonts w:ascii="Cambria-Bold" w:hAnsi="Cambria-Bold" w:cs="Cambria,Bold"/>
          <w:b/>
          <w:bCs/>
          <w:lang w:val="en-US"/>
        </w:rPr>
        <w:t>B</w:t>
      </w:r>
      <w:r w:rsidRPr="007942B0">
        <w:rPr>
          <w:rFonts w:ascii="Cambria-Bold" w:hAnsi="Cambria-Bold" w:cs="Cambria,Bold"/>
          <w:b/>
          <w:bCs/>
        </w:rPr>
        <w:t xml:space="preserve">.4.1 </w:t>
      </w:r>
      <w:r w:rsidRPr="007942B0">
        <w:rPr>
          <w:rFonts w:ascii="Cambria-Bold" w:hAnsi="Cambria-Bold" w:cs="Cambria,Bold"/>
          <w:b/>
          <w:bCs/>
          <w:lang w:val="en-US"/>
        </w:rPr>
        <w:t>and</w:t>
      </w:r>
      <w:r w:rsidRPr="007942B0">
        <w:rPr>
          <w:rFonts w:ascii="Cambria-Bold" w:hAnsi="Cambria-Bold" w:cs="Cambria,Bold"/>
          <w:b/>
          <w:bCs/>
        </w:rPr>
        <w:t xml:space="preserve"> </w:t>
      </w:r>
      <w:r w:rsidRPr="007942B0">
        <w:rPr>
          <w:rFonts w:ascii="Cambria-Bold" w:hAnsi="Cambria-Bold" w:cs="Cambria,Bold"/>
          <w:b/>
          <w:bCs/>
          <w:lang w:val="en-US"/>
        </w:rPr>
        <w:t>Annex</w:t>
      </w:r>
      <w:r w:rsidRPr="007942B0">
        <w:rPr>
          <w:rFonts w:ascii="Cambria-Bold" w:hAnsi="Cambria-Bold" w:cs="Cambria,Bold"/>
          <w:b/>
          <w:bCs/>
        </w:rPr>
        <w:t xml:space="preserve"> </w:t>
      </w:r>
      <w:r w:rsidRPr="007942B0">
        <w:rPr>
          <w:rFonts w:ascii="Cambria-Bold" w:hAnsi="Cambria-Bold" w:cs="Cambria,Bold"/>
          <w:b/>
          <w:bCs/>
          <w:lang w:val="en-US"/>
        </w:rPr>
        <w:t>B</w:t>
      </w:r>
      <w:r w:rsidRPr="007942B0">
        <w:rPr>
          <w:rFonts w:ascii="Cambria-Bold" w:hAnsi="Cambria-Bold" w:cs="Cambria,Bold"/>
          <w:b/>
          <w:bCs/>
        </w:rPr>
        <w:t>.5.3 ..............................................</w:t>
      </w:r>
      <w:r w:rsidR="007942B0" w:rsidRPr="007942B0">
        <w:rPr>
          <w:rFonts w:ascii="Cambria-Bold" w:hAnsi="Cambria-Bold" w:cs="Cambria,Bold"/>
          <w:b/>
          <w:bCs/>
        </w:rPr>
        <w:t>.......</w:t>
      </w:r>
      <w:r w:rsidRPr="007942B0">
        <w:rPr>
          <w:rFonts w:ascii="Cambria-Bold" w:hAnsi="Cambria-Bold" w:cs="Cambria,Bold"/>
          <w:b/>
          <w:bCs/>
        </w:rPr>
        <w:t>.........</w:t>
      </w:r>
      <w:r w:rsidR="007942B0" w:rsidRPr="007942B0">
        <w:rPr>
          <w:rFonts w:ascii="Cambria-Bold" w:hAnsi="Cambria-Bold" w:cs="Cambria,Bold"/>
          <w:b/>
          <w:bCs/>
        </w:rPr>
        <w:t>...</w:t>
      </w:r>
      <w:r w:rsidRPr="007942B0">
        <w:rPr>
          <w:rFonts w:ascii="Cambria-Bold" w:hAnsi="Cambria-Bold" w:cs="Cambria,Bold"/>
          <w:b/>
          <w:bCs/>
        </w:rPr>
        <w:t xml:space="preserve">............ </w:t>
      </w:r>
      <w:r w:rsidRPr="007942B0">
        <w:rPr>
          <w:rFonts w:ascii="Cambria-Bold" w:hAnsi="Cambria-Bold" w:cs="Cambria,Bold"/>
          <w:b/>
          <w:bCs/>
          <w:lang w:val="en-US"/>
        </w:rPr>
        <w:t>1</w:t>
      </w: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  <w:r w:rsidRPr="007942B0">
        <w:rPr>
          <w:rFonts w:ascii="Cambria-Bold" w:hAnsi="Cambria-Bold" w:cs="Cambria,Bold"/>
          <w:b/>
          <w:bCs/>
          <w:lang w:val="en-US"/>
        </w:rPr>
        <w:t xml:space="preserve">5 </w:t>
      </w:r>
      <w:r w:rsidR="00EC72B6">
        <w:rPr>
          <w:rFonts w:cs="Cambria,Bold"/>
          <w:b/>
          <w:bCs/>
        </w:rPr>
        <w:t>Добавлено</w:t>
      </w:r>
      <w:r w:rsidRPr="007942B0">
        <w:rPr>
          <w:rFonts w:ascii="Cambria-Bold" w:hAnsi="Cambria-Bold" w:cs="Cambria,Bold"/>
          <w:b/>
          <w:bCs/>
        </w:rPr>
        <w:t xml:space="preserve"> новое Приложение</w:t>
      </w:r>
      <w:r w:rsidRPr="007942B0">
        <w:rPr>
          <w:rFonts w:ascii="Cambria-Bold" w:hAnsi="Cambria-Bold" w:cs="Cambria,Bold"/>
          <w:b/>
          <w:bCs/>
          <w:lang w:val="en-US"/>
        </w:rPr>
        <w:t xml:space="preserve"> H.........................................................................</w:t>
      </w:r>
      <w:r w:rsidR="007942B0">
        <w:rPr>
          <w:rFonts w:ascii="Cambria-Bold" w:hAnsi="Cambria-Bold" w:cs="Cambria,Bold"/>
          <w:b/>
          <w:bCs/>
          <w:lang w:val="en-US"/>
        </w:rPr>
        <w:t>.........</w:t>
      </w:r>
      <w:r w:rsidRPr="007942B0">
        <w:rPr>
          <w:rFonts w:ascii="Cambria-Bold" w:hAnsi="Cambria-Bold" w:cs="Cambria,Bold"/>
          <w:b/>
          <w:bCs/>
          <w:lang w:val="en-US"/>
        </w:rPr>
        <w:t>.........</w:t>
      </w:r>
      <w:r w:rsidR="007942B0">
        <w:rPr>
          <w:rFonts w:ascii="Cambria-Bold" w:hAnsi="Cambria-Bold" w:cs="Cambria,Bold"/>
          <w:b/>
          <w:bCs/>
          <w:lang w:val="en-US"/>
        </w:rPr>
        <w:t>..</w:t>
      </w:r>
      <w:r w:rsidRPr="007942B0">
        <w:rPr>
          <w:rFonts w:ascii="Cambria-Bold" w:hAnsi="Cambria-Bold" w:cs="Cambria,Bold"/>
          <w:b/>
          <w:bCs/>
          <w:lang w:val="en-US"/>
        </w:rPr>
        <w:t>........... 2</w:t>
      </w:r>
    </w:p>
    <w:p w:rsidR="004C4F35" w:rsidRPr="007942B0" w:rsidRDefault="004C4F35" w:rsidP="007942B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,Bold"/>
          <w:b/>
          <w:bCs/>
        </w:rPr>
      </w:pPr>
    </w:p>
    <w:p w:rsidR="004C4F35" w:rsidRDefault="004C4F35" w:rsidP="007942B0">
      <w:pPr>
        <w:spacing w:after="0" w:line="240" w:lineRule="auto"/>
        <w:jc w:val="both"/>
        <w:rPr>
          <w:rFonts w:cs="Cambria,Bold"/>
          <w:b/>
          <w:bCs/>
        </w:rPr>
      </w:pPr>
      <w:r w:rsidRPr="007942B0">
        <w:rPr>
          <w:rFonts w:ascii="Cambria-Bold" w:hAnsi="Cambria-Bold" w:cs="Cambria,Bold"/>
          <w:b/>
          <w:bCs/>
          <w:lang w:val="en-US"/>
        </w:rPr>
        <w:t xml:space="preserve">6 </w:t>
      </w:r>
      <w:r w:rsidR="007942B0" w:rsidRPr="007942B0">
        <w:rPr>
          <w:rFonts w:ascii="Cambria-Bold" w:hAnsi="Cambria-Bold" w:cs="Cambria,Bold"/>
          <w:b/>
          <w:bCs/>
        </w:rPr>
        <w:t>Поправки</w:t>
      </w:r>
      <w:r w:rsidRPr="007942B0">
        <w:rPr>
          <w:rFonts w:ascii="Cambria-Bold" w:hAnsi="Cambria-Bold" w:cs="Cambria,Bold"/>
          <w:b/>
          <w:bCs/>
        </w:rPr>
        <w:t xml:space="preserve"> </w:t>
      </w:r>
      <w:proofErr w:type="gramStart"/>
      <w:r w:rsidRPr="007942B0">
        <w:rPr>
          <w:rFonts w:ascii="Cambria-Bold" w:hAnsi="Cambria-Bold" w:cs="Cambria,Bold"/>
          <w:b/>
          <w:bCs/>
        </w:rPr>
        <w:t>Библиографии</w:t>
      </w:r>
      <w:r w:rsidRPr="007942B0">
        <w:rPr>
          <w:rFonts w:ascii="Cambria-Bold" w:hAnsi="Cambria-Bold" w:cs="Cambria,Bold"/>
          <w:b/>
          <w:bCs/>
          <w:lang w:val="en-US"/>
        </w:rPr>
        <w:t xml:space="preserve"> .....................................................................................</w:t>
      </w:r>
      <w:r w:rsidR="007942B0">
        <w:rPr>
          <w:rFonts w:ascii="Cambria-Bold" w:hAnsi="Cambria-Bold" w:cs="Cambria,Bold"/>
          <w:b/>
          <w:bCs/>
          <w:lang w:val="en-US"/>
        </w:rPr>
        <w:t>......................</w:t>
      </w:r>
      <w:r w:rsidRPr="007942B0">
        <w:rPr>
          <w:rFonts w:ascii="Cambria-Bold" w:hAnsi="Cambria-Bold" w:cs="Cambria,Bold"/>
          <w:b/>
          <w:bCs/>
          <w:lang w:val="en-US"/>
        </w:rPr>
        <w:t>.........</w:t>
      </w:r>
      <w:proofErr w:type="gramEnd"/>
      <w:r w:rsidRPr="007942B0">
        <w:rPr>
          <w:rFonts w:ascii="Cambria-Bold" w:hAnsi="Cambria-Bold" w:cs="Cambria,Bold"/>
          <w:b/>
          <w:bCs/>
          <w:lang w:val="en-US"/>
        </w:rPr>
        <w:t xml:space="preserve"> 6</w:t>
      </w:r>
    </w:p>
    <w:p w:rsidR="00F92253" w:rsidRDefault="00F92253">
      <w:pPr>
        <w:rPr>
          <w:rFonts w:cs="Cambria,Bold"/>
          <w:b/>
          <w:bCs/>
        </w:rPr>
      </w:pPr>
      <w:r>
        <w:rPr>
          <w:rFonts w:cs="Cambria,Bold"/>
          <w:b/>
          <w:bCs/>
        </w:rPr>
        <w:br w:type="page"/>
      </w:r>
    </w:p>
    <w:p w:rsidR="009E6E9B" w:rsidRPr="00A1071C" w:rsidRDefault="009E6E9B" w:rsidP="009E6E9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FF"/>
          <w:lang w:eastAsia="ru-RU"/>
        </w:rPr>
      </w:pPr>
      <w:r w:rsidRPr="00A1071C">
        <w:rPr>
          <w:rFonts w:asciiTheme="majorHAnsi" w:eastAsia="Times New Roman" w:hAnsiTheme="majorHAnsi" w:cs="Times New Roman"/>
          <w:b/>
          <w:color w:val="0000FF"/>
          <w:lang w:eastAsia="ru-RU"/>
        </w:rPr>
        <w:lastRenderedPageBreak/>
        <w:t>Предисловие</w:t>
      </w:r>
    </w:p>
    <w:p w:rsidR="009E6E9B" w:rsidRPr="00A1071C" w:rsidRDefault="009E6E9B" w:rsidP="009E6E9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FF"/>
          <w:lang w:eastAsia="ru-RU"/>
        </w:rPr>
      </w:pPr>
    </w:p>
    <w:p w:rsidR="00682E76" w:rsidRPr="00A1071C" w:rsidRDefault="009E6E9B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  <w:proofErr w:type="gramStart"/>
      <w:r w:rsidRPr="00A1071C">
        <w:rPr>
          <w:rFonts w:asciiTheme="majorHAnsi" w:eastAsia="Times New Roman" w:hAnsiTheme="majorHAnsi" w:cs="Times New Roman"/>
          <w:color w:val="0000FF"/>
          <w:lang w:val="en-US" w:eastAsia="ru-RU"/>
        </w:rPr>
        <w:t>ISO</w:t>
      </w:r>
      <w:r w:rsidRPr="00A1071C">
        <w:rPr>
          <w:rFonts w:asciiTheme="majorHAnsi" w:eastAsia="Times New Roman" w:hAnsiTheme="majorHAnsi" w:cs="Times New Roman"/>
          <w:color w:val="0000FF"/>
          <w:lang w:eastAsia="ru-RU"/>
        </w:rPr>
        <w:t xml:space="preserve"> (Международная организация по стандартизации) является всемирной федерацией национальных органов по стандартизации (органов-членов ISO).</w:t>
      </w:r>
      <w:proofErr w:type="gramEnd"/>
      <w:r w:rsidRPr="00A1071C">
        <w:rPr>
          <w:rFonts w:asciiTheme="majorHAnsi" w:eastAsia="Times New Roman" w:hAnsiTheme="majorHAnsi" w:cs="Times New Roman"/>
          <w:color w:val="0000FF"/>
          <w:lang w:eastAsia="ru-RU"/>
        </w:rPr>
        <w:t xml:space="preserve"> Работа по подготовке международных стандартов, как правило, осуществляетс</w:t>
      </w:r>
      <w:r w:rsidR="0033714F" w:rsidRPr="00A1071C">
        <w:rPr>
          <w:rFonts w:asciiTheme="majorHAnsi" w:eastAsia="Times New Roman" w:hAnsiTheme="majorHAnsi" w:cs="Times New Roman"/>
          <w:color w:val="0000FF"/>
          <w:lang w:eastAsia="ru-RU"/>
        </w:rPr>
        <w:t xml:space="preserve">я через технические комитеты </w:t>
      </w:r>
      <w:r w:rsidR="0033714F" w:rsidRPr="00A1071C">
        <w:rPr>
          <w:rFonts w:asciiTheme="majorHAnsi" w:eastAsia="Times New Roman" w:hAnsiTheme="majorHAnsi" w:cs="Times New Roman"/>
          <w:color w:val="0000FF"/>
          <w:lang w:val="en-US" w:eastAsia="ru-RU"/>
        </w:rPr>
        <w:t>ISO</w:t>
      </w:r>
      <w:r w:rsidRPr="00A1071C">
        <w:rPr>
          <w:rFonts w:asciiTheme="majorHAnsi" w:eastAsia="Times New Roman" w:hAnsiTheme="majorHAnsi" w:cs="Times New Roman"/>
          <w:color w:val="0000FF"/>
          <w:lang w:eastAsia="ru-RU"/>
        </w:rPr>
        <w:t xml:space="preserve">. </w:t>
      </w:r>
      <w:r w:rsidR="00682E76" w:rsidRPr="00A1071C">
        <w:rPr>
          <w:rFonts w:asciiTheme="majorHAnsi" w:hAnsiTheme="majorHAnsi" w:cs="Cambria"/>
          <w:color w:val="0000FF"/>
        </w:rPr>
        <w:t xml:space="preserve">Каждый субъект членства, заинтересованный в вопросе, для которого был учрежден технический комитет, имеет право быть представленным в данном комитете. Международные организации, государственные и негосударственные, также принимают участие в процессе при посредничестве </w:t>
      </w:r>
      <w:r w:rsidR="00682E76" w:rsidRPr="00A1071C">
        <w:rPr>
          <w:rFonts w:asciiTheme="majorHAnsi" w:hAnsiTheme="majorHAnsi" w:cs="Cambria"/>
          <w:color w:val="0000FF"/>
          <w:lang w:val="en-US"/>
        </w:rPr>
        <w:t>ISO</w:t>
      </w:r>
      <w:r w:rsidR="00682E76" w:rsidRPr="00A1071C">
        <w:rPr>
          <w:rFonts w:asciiTheme="majorHAnsi" w:hAnsiTheme="majorHAnsi" w:cs="Cambria"/>
          <w:color w:val="0000FF"/>
        </w:rPr>
        <w:t xml:space="preserve">. Также </w:t>
      </w:r>
      <w:r w:rsidR="00682E76" w:rsidRPr="00A1071C">
        <w:rPr>
          <w:rFonts w:asciiTheme="majorHAnsi" w:hAnsiTheme="majorHAnsi" w:cs="Cambria"/>
          <w:color w:val="0000FF"/>
          <w:lang w:val="en-US"/>
        </w:rPr>
        <w:t>ISO</w:t>
      </w:r>
      <w:r w:rsidR="00682E76" w:rsidRPr="00A1071C">
        <w:rPr>
          <w:rFonts w:asciiTheme="majorHAnsi" w:hAnsiTheme="majorHAnsi" w:cs="Cambria"/>
          <w:color w:val="0000FF"/>
        </w:rPr>
        <w:t xml:space="preserve"> тесно сотрудничает с Международной Электротехнической Комиссией (</w:t>
      </w:r>
      <w:r w:rsidR="00682E76" w:rsidRPr="00A1071C">
        <w:rPr>
          <w:rFonts w:asciiTheme="majorHAnsi" w:hAnsiTheme="majorHAnsi" w:cs="Cambria"/>
          <w:color w:val="0000FF"/>
          <w:lang w:val="en-US"/>
        </w:rPr>
        <w:t>IEC</w:t>
      </w:r>
      <w:r w:rsidR="00682E76" w:rsidRPr="00A1071C">
        <w:rPr>
          <w:rFonts w:asciiTheme="majorHAnsi" w:hAnsiTheme="majorHAnsi" w:cs="Cambria"/>
          <w:color w:val="0000FF"/>
        </w:rPr>
        <w:t>) по вопросам электротехнической стандартизации.</w:t>
      </w:r>
    </w:p>
    <w:p w:rsidR="00682E76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</w:p>
    <w:p w:rsidR="00682E76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  <w:r w:rsidRPr="00A1071C">
        <w:rPr>
          <w:rFonts w:asciiTheme="majorHAnsi" w:hAnsiTheme="majorHAnsi" w:cs="Cambria"/>
          <w:color w:val="0000FF"/>
        </w:rPr>
        <w:t xml:space="preserve">Процедуры, используемые для создания данного документа и тех, которые предназначены для его дальнейшего соблюдения, описаны в Директивах </w:t>
      </w:r>
      <w:r w:rsidRPr="00A1071C">
        <w:rPr>
          <w:rFonts w:asciiTheme="majorHAnsi" w:hAnsiTheme="majorHAnsi" w:cs="Cambria"/>
          <w:color w:val="0000FF"/>
          <w:lang w:val="en-US"/>
        </w:rPr>
        <w:t>ISO</w:t>
      </w:r>
      <w:r w:rsidRPr="00A1071C">
        <w:rPr>
          <w:rFonts w:asciiTheme="majorHAnsi" w:hAnsiTheme="majorHAnsi" w:cs="Cambria"/>
          <w:color w:val="0000FF"/>
        </w:rPr>
        <w:t>/</w:t>
      </w:r>
      <w:r w:rsidRPr="00A1071C">
        <w:rPr>
          <w:rFonts w:asciiTheme="majorHAnsi" w:hAnsiTheme="majorHAnsi" w:cs="Cambria"/>
          <w:color w:val="0000FF"/>
          <w:lang w:val="en-US"/>
        </w:rPr>
        <w:t>IEC</w:t>
      </w:r>
      <w:r w:rsidRPr="00A1071C">
        <w:rPr>
          <w:rFonts w:asciiTheme="majorHAnsi" w:hAnsiTheme="majorHAnsi" w:cs="Cambria"/>
          <w:color w:val="0000FF"/>
        </w:rPr>
        <w:t>, ч.1</w:t>
      </w:r>
      <w:r w:rsidRPr="00A1071C">
        <w:rPr>
          <w:rFonts w:asciiTheme="majorHAnsi" w:hAnsiTheme="majorHAnsi" w:cs="Cambria"/>
          <w:color w:val="0000FF"/>
          <w:lang w:val="uk-UA"/>
        </w:rPr>
        <w:t xml:space="preserve">. </w:t>
      </w:r>
      <w:r w:rsidRPr="00A1071C">
        <w:rPr>
          <w:rFonts w:asciiTheme="majorHAnsi" w:hAnsiTheme="majorHAnsi" w:cs="Cambria"/>
          <w:color w:val="0000FF"/>
        </w:rPr>
        <w:t xml:space="preserve">В частности, следует отметить иные критерии утверждения, необходимые для различных типов документов </w:t>
      </w:r>
      <w:r w:rsidRPr="00A1071C">
        <w:rPr>
          <w:rFonts w:asciiTheme="majorHAnsi" w:hAnsiTheme="majorHAnsi" w:cs="Cambria"/>
          <w:color w:val="0000FF"/>
          <w:lang w:val="en-US"/>
        </w:rPr>
        <w:t>ISO</w:t>
      </w:r>
      <w:r w:rsidRPr="00A1071C">
        <w:rPr>
          <w:rFonts w:asciiTheme="majorHAnsi" w:hAnsiTheme="majorHAnsi" w:cs="Cambria"/>
          <w:color w:val="0000FF"/>
        </w:rPr>
        <w:t xml:space="preserve">. Данный документ был составлен в соответствии с редакционными правилами Директив </w:t>
      </w:r>
      <w:r w:rsidRPr="00A1071C">
        <w:rPr>
          <w:rFonts w:asciiTheme="majorHAnsi" w:hAnsiTheme="majorHAnsi" w:cs="Cambria"/>
          <w:color w:val="0000FF"/>
          <w:lang w:val="en-US"/>
        </w:rPr>
        <w:t>ISO</w:t>
      </w:r>
      <w:r w:rsidRPr="00A1071C">
        <w:rPr>
          <w:rFonts w:asciiTheme="majorHAnsi" w:hAnsiTheme="majorHAnsi" w:cs="Cambria"/>
          <w:color w:val="0000FF"/>
        </w:rPr>
        <w:t>/</w:t>
      </w:r>
      <w:r w:rsidRPr="00A1071C">
        <w:rPr>
          <w:rFonts w:asciiTheme="majorHAnsi" w:hAnsiTheme="majorHAnsi" w:cs="Cambria"/>
          <w:color w:val="0000FF"/>
          <w:lang w:val="en-US"/>
        </w:rPr>
        <w:t>IEC</w:t>
      </w:r>
      <w:r w:rsidRPr="00A1071C">
        <w:rPr>
          <w:rFonts w:asciiTheme="majorHAnsi" w:hAnsiTheme="majorHAnsi" w:cs="Cambria"/>
          <w:color w:val="0000FF"/>
        </w:rPr>
        <w:t xml:space="preserve">, ч.2 (Смотрите </w:t>
      </w:r>
      <w:hyperlink r:id="rId5" w:history="1">
        <w:r w:rsidRPr="00A1071C">
          <w:rPr>
            <w:rStyle w:val="a4"/>
            <w:rFonts w:asciiTheme="majorHAnsi" w:hAnsiTheme="majorHAnsi" w:cs="Cambria"/>
            <w:lang w:val="en-US"/>
          </w:rPr>
          <w:t>www</w:t>
        </w:r>
        <w:r w:rsidRPr="00A1071C">
          <w:rPr>
            <w:rStyle w:val="a4"/>
            <w:rFonts w:asciiTheme="majorHAnsi" w:hAnsiTheme="majorHAnsi" w:cs="Cambria"/>
          </w:rPr>
          <w:t>.</w:t>
        </w:r>
        <w:proofErr w:type="spellStart"/>
        <w:r w:rsidRPr="00A1071C">
          <w:rPr>
            <w:rStyle w:val="a4"/>
            <w:rFonts w:asciiTheme="majorHAnsi" w:hAnsiTheme="majorHAnsi" w:cs="Cambria"/>
            <w:lang w:val="en-US"/>
          </w:rPr>
          <w:t>iso</w:t>
        </w:r>
        <w:proofErr w:type="spellEnd"/>
        <w:r w:rsidRPr="00A1071C">
          <w:rPr>
            <w:rStyle w:val="a4"/>
            <w:rFonts w:asciiTheme="majorHAnsi" w:hAnsiTheme="majorHAnsi" w:cs="Cambria"/>
          </w:rPr>
          <w:t>.</w:t>
        </w:r>
        <w:r w:rsidRPr="00A1071C">
          <w:rPr>
            <w:rStyle w:val="a4"/>
            <w:rFonts w:asciiTheme="majorHAnsi" w:hAnsiTheme="majorHAnsi" w:cs="Cambria"/>
            <w:lang w:val="en-US"/>
          </w:rPr>
          <w:t>org</w:t>
        </w:r>
        <w:r w:rsidRPr="00A1071C">
          <w:rPr>
            <w:rStyle w:val="a4"/>
            <w:rFonts w:asciiTheme="majorHAnsi" w:hAnsiTheme="majorHAnsi" w:cs="Cambria"/>
          </w:rPr>
          <w:t>/</w:t>
        </w:r>
        <w:r w:rsidRPr="00A1071C">
          <w:rPr>
            <w:rStyle w:val="a4"/>
            <w:rFonts w:asciiTheme="majorHAnsi" w:hAnsiTheme="majorHAnsi" w:cs="Cambria"/>
            <w:lang w:val="en-US"/>
          </w:rPr>
          <w:t>directives</w:t>
        </w:r>
      </w:hyperlink>
      <w:r w:rsidRPr="00A1071C">
        <w:rPr>
          <w:rFonts w:asciiTheme="majorHAnsi" w:hAnsiTheme="majorHAnsi" w:cs="Cambria"/>
          <w:color w:val="0000FF"/>
        </w:rPr>
        <w:t xml:space="preserve">)   </w:t>
      </w:r>
    </w:p>
    <w:p w:rsidR="00682E76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</w:p>
    <w:p w:rsidR="00682E76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  <w:r w:rsidRPr="00A1071C">
        <w:rPr>
          <w:rFonts w:asciiTheme="majorHAnsi" w:hAnsiTheme="majorHAnsi" w:cs="Cambria"/>
          <w:color w:val="0000FF"/>
        </w:rPr>
        <w:t xml:space="preserve">Обращаем внимание, что существует вероятность защиты некоторых фрагментов этого документа патентным правом. </w:t>
      </w:r>
      <w:proofErr w:type="gramStart"/>
      <w:r w:rsidRPr="00A1071C">
        <w:rPr>
          <w:rFonts w:asciiTheme="majorHAnsi" w:hAnsiTheme="majorHAnsi" w:cs="Cambria"/>
          <w:color w:val="0000FF"/>
          <w:lang w:val="en-US"/>
        </w:rPr>
        <w:t>ISO</w:t>
      </w:r>
      <w:r w:rsidRPr="00A1071C">
        <w:rPr>
          <w:rFonts w:asciiTheme="majorHAnsi" w:hAnsiTheme="majorHAnsi" w:cs="Cambria"/>
          <w:color w:val="0000FF"/>
        </w:rPr>
        <w:t xml:space="preserve"> не является ответственным за обозначение всех или некоторых подобных патентных прав.</w:t>
      </w:r>
      <w:proofErr w:type="gramEnd"/>
      <w:r w:rsidRPr="00A1071C">
        <w:rPr>
          <w:rFonts w:asciiTheme="majorHAnsi" w:hAnsiTheme="majorHAnsi" w:cs="Cambria"/>
          <w:color w:val="0000FF"/>
        </w:rPr>
        <w:t xml:space="preserve">  Подробности каких-либо патентных прав, примененных в процессе создания этого документа, будут приведены во Вступлении и/или в списке полученных патентных деклараций </w:t>
      </w:r>
      <w:r w:rsidRPr="00A1071C">
        <w:rPr>
          <w:rFonts w:asciiTheme="majorHAnsi" w:hAnsiTheme="majorHAnsi" w:cs="Cambria"/>
          <w:color w:val="0000FF"/>
          <w:lang w:val="en-US"/>
        </w:rPr>
        <w:t>ISO</w:t>
      </w:r>
      <w:r w:rsidRPr="00A1071C">
        <w:rPr>
          <w:rFonts w:asciiTheme="majorHAnsi" w:hAnsiTheme="majorHAnsi" w:cs="Cambria"/>
          <w:color w:val="0000FF"/>
        </w:rPr>
        <w:t xml:space="preserve">(Смотрите </w:t>
      </w:r>
      <w:hyperlink r:id="rId6" w:history="1">
        <w:r w:rsidRPr="00A1071C">
          <w:rPr>
            <w:rStyle w:val="a4"/>
            <w:rFonts w:asciiTheme="majorHAnsi" w:hAnsiTheme="majorHAnsi" w:cs="Cambria"/>
            <w:lang w:val="en-US"/>
          </w:rPr>
          <w:t>www</w:t>
        </w:r>
        <w:r w:rsidRPr="00A1071C">
          <w:rPr>
            <w:rStyle w:val="a4"/>
            <w:rFonts w:asciiTheme="majorHAnsi" w:hAnsiTheme="majorHAnsi" w:cs="Cambria"/>
          </w:rPr>
          <w:t>.</w:t>
        </w:r>
        <w:proofErr w:type="spellStart"/>
        <w:r w:rsidRPr="00A1071C">
          <w:rPr>
            <w:rStyle w:val="a4"/>
            <w:rFonts w:asciiTheme="majorHAnsi" w:hAnsiTheme="majorHAnsi" w:cs="Cambria"/>
            <w:lang w:val="en-US"/>
          </w:rPr>
          <w:t>iso</w:t>
        </w:r>
        <w:proofErr w:type="spellEnd"/>
        <w:r w:rsidRPr="00A1071C">
          <w:rPr>
            <w:rStyle w:val="a4"/>
            <w:rFonts w:asciiTheme="majorHAnsi" w:hAnsiTheme="majorHAnsi" w:cs="Cambria"/>
          </w:rPr>
          <w:t>.</w:t>
        </w:r>
        <w:r w:rsidRPr="00A1071C">
          <w:rPr>
            <w:rStyle w:val="a4"/>
            <w:rFonts w:asciiTheme="majorHAnsi" w:hAnsiTheme="majorHAnsi" w:cs="Cambria"/>
            <w:lang w:val="en-US"/>
          </w:rPr>
          <w:t>org</w:t>
        </w:r>
        <w:r w:rsidRPr="00A1071C">
          <w:rPr>
            <w:rStyle w:val="a4"/>
            <w:rFonts w:asciiTheme="majorHAnsi" w:hAnsiTheme="majorHAnsi" w:cs="Cambria"/>
          </w:rPr>
          <w:t>/</w:t>
        </w:r>
        <w:r w:rsidRPr="00A1071C">
          <w:rPr>
            <w:rStyle w:val="a4"/>
            <w:rFonts w:asciiTheme="majorHAnsi" w:hAnsiTheme="majorHAnsi" w:cs="Cambria"/>
            <w:lang w:val="en-US"/>
          </w:rPr>
          <w:t>patents</w:t>
        </w:r>
      </w:hyperlink>
      <w:r w:rsidRPr="00A1071C">
        <w:rPr>
          <w:rFonts w:asciiTheme="majorHAnsi" w:hAnsiTheme="majorHAnsi" w:cs="Cambria"/>
          <w:color w:val="0000FF"/>
        </w:rPr>
        <w:t>).</w:t>
      </w:r>
    </w:p>
    <w:p w:rsidR="00682E76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</w:p>
    <w:p w:rsidR="00682E76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  <w:r w:rsidRPr="00A1071C">
        <w:rPr>
          <w:rFonts w:asciiTheme="majorHAnsi" w:hAnsiTheme="majorHAnsi" w:cs="Cambria"/>
          <w:color w:val="0000FF"/>
        </w:rPr>
        <w:t xml:space="preserve">Любое торговое название, использованное в данном документе, было приведено в интересах клиентов и не подразумевает свидетельства в пользу того или иного товара.  </w:t>
      </w:r>
    </w:p>
    <w:p w:rsidR="00682E76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</w:p>
    <w:p w:rsidR="00682E76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</w:rPr>
      </w:pPr>
      <w:r w:rsidRPr="00A1071C">
        <w:rPr>
          <w:rFonts w:asciiTheme="majorHAnsi" w:hAnsiTheme="majorHAnsi" w:cs="Cambria"/>
          <w:color w:val="0000FF"/>
        </w:rPr>
        <w:t xml:space="preserve">Для толкования и оценки соответствий значений специфических терминов и выражений </w:t>
      </w:r>
      <w:r w:rsidRPr="00A1071C">
        <w:rPr>
          <w:rFonts w:asciiTheme="majorHAnsi" w:hAnsiTheme="majorHAnsi" w:cs="Cambria"/>
          <w:color w:val="0000FF"/>
          <w:lang w:val="en-US"/>
        </w:rPr>
        <w:t>ISO</w:t>
      </w:r>
      <w:r w:rsidRPr="00A1071C">
        <w:rPr>
          <w:rFonts w:asciiTheme="majorHAnsi" w:hAnsiTheme="majorHAnsi" w:cs="Cambria"/>
          <w:color w:val="0000FF"/>
        </w:rPr>
        <w:t xml:space="preserve"> а также получения информации о соблюдении </w:t>
      </w:r>
      <w:r w:rsidRPr="00A1071C">
        <w:rPr>
          <w:rFonts w:asciiTheme="majorHAnsi" w:hAnsiTheme="majorHAnsi" w:cs="Cambria"/>
          <w:color w:val="0000FF"/>
          <w:lang w:val="en-US"/>
        </w:rPr>
        <w:t>ISO</w:t>
      </w:r>
      <w:r w:rsidRPr="00A1071C">
        <w:rPr>
          <w:rFonts w:asciiTheme="majorHAnsi" w:hAnsiTheme="majorHAnsi" w:cs="Cambria"/>
          <w:color w:val="0000FF"/>
        </w:rPr>
        <w:t xml:space="preserve"> принципов Технических Барьеров в Торговле (</w:t>
      </w:r>
      <w:r w:rsidRPr="00A1071C">
        <w:rPr>
          <w:rFonts w:asciiTheme="majorHAnsi" w:hAnsiTheme="majorHAnsi" w:cs="Cambria"/>
          <w:color w:val="0000FF"/>
          <w:lang w:val="en-US"/>
        </w:rPr>
        <w:t>TBT</w:t>
      </w:r>
      <w:r w:rsidRPr="00A1071C">
        <w:rPr>
          <w:rFonts w:asciiTheme="majorHAnsi" w:hAnsiTheme="majorHAnsi" w:cs="Cambria"/>
          <w:color w:val="0000FF"/>
        </w:rPr>
        <w:t xml:space="preserve">) ознакомьтесь с данной ссылкой: </w:t>
      </w:r>
      <w:r w:rsidRPr="00A1071C">
        <w:rPr>
          <w:rFonts w:asciiTheme="majorHAnsi" w:hAnsiTheme="majorHAnsi" w:cs="Cambria"/>
          <w:color w:val="0000FF"/>
          <w:lang w:val="en-US"/>
        </w:rPr>
        <w:t>Foreword</w:t>
      </w:r>
      <w:r w:rsidRPr="00A1071C">
        <w:rPr>
          <w:rFonts w:asciiTheme="majorHAnsi" w:hAnsiTheme="majorHAnsi" w:cs="Cambria"/>
          <w:color w:val="0000FF"/>
        </w:rPr>
        <w:t xml:space="preserve"> - </w:t>
      </w:r>
      <w:r w:rsidRPr="00A1071C">
        <w:rPr>
          <w:rFonts w:asciiTheme="majorHAnsi" w:hAnsiTheme="majorHAnsi" w:cs="Cambria"/>
          <w:color w:val="0000FF"/>
          <w:lang w:val="en-US"/>
        </w:rPr>
        <w:t>Supplementary</w:t>
      </w:r>
      <w:r w:rsidRPr="00A1071C">
        <w:rPr>
          <w:rFonts w:asciiTheme="majorHAnsi" w:hAnsiTheme="majorHAnsi" w:cs="Cambria"/>
          <w:color w:val="0000FF"/>
        </w:rPr>
        <w:t xml:space="preserve"> </w:t>
      </w:r>
      <w:r w:rsidRPr="00A1071C">
        <w:rPr>
          <w:rFonts w:asciiTheme="majorHAnsi" w:hAnsiTheme="majorHAnsi" w:cs="Cambria"/>
          <w:color w:val="0000FF"/>
          <w:lang w:val="en-US"/>
        </w:rPr>
        <w:t>information</w:t>
      </w:r>
    </w:p>
    <w:p w:rsidR="009E6E9B" w:rsidRPr="00A1071C" w:rsidRDefault="009E6E9B" w:rsidP="00682E76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FF"/>
          <w:lang w:eastAsia="ru-RU"/>
        </w:rPr>
      </w:pPr>
    </w:p>
    <w:p w:rsidR="009E6E9B" w:rsidRPr="00A1071C" w:rsidRDefault="00682E76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FF"/>
          <w:lang w:val="en-US"/>
        </w:rPr>
      </w:pPr>
      <w:r w:rsidRPr="00A1071C">
        <w:rPr>
          <w:rFonts w:asciiTheme="majorHAnsi" w:eastAsia="Times New Roman" w:hAnsiTheme="majorHAnsi" w:cs="Times New Roman"/>
          <w:color w:val="0000FF"/>
          <w:lang w:eastAsia="ru-RU"/>
        </w:rPr>
        <w:t xml:space="preserve">Эта поправка к </w:t>
      </w:r>
      <w:r w:rsidRPr="00A1071C">
        <w:rPr>
          <w:rFonts w:asciiTheme="majorHAnsi" w:eastAsia="Times New Roman" w:hAnsiTheme="majorHAnsi" w:cs="Times New Roman"/>
          <w:color w:val="0000FF"/>
          <w:lang w:val="en-US" w:eastAsia="ru-RU"/>
        </w:rPr>
        <w:t>ISO</w:t>
      </w:r>
      <w:r w:rsidR="009E6E9B" w:rsidRPr="00A1071C">
        <w:rPr>
          <w:rFonts w:asciiTheme="majorHAnsi" w:eastAsia="Times New Roman" w:hAnsiTheme="majorHAnsi" w:cs="Times New Roman"/>
          <w:color w:val="0000FF"/>
          <w:lang w:eastAsia="ru-RU"/>
        </w:rPr>
        <w:t xml:space="preserve"> 13141: 2015 была подготовлена ​​Техническим комитетом </w:t>
      </w:r>
      <w:r w:rsidRPr="00A1071C">
        <w:rPr>
          <w:rFonts w:asciiTheme="majorHAnsi" w:hAnsiTheme="majorHAnsi" w:cs="Cambria"/>
          <w:color w:val="0000FF"/>
        </w:rPr>
        <w:t xml:space="preserve">TC 204, </w:t>
      </w:r>
      <w:proofErr w:type="spellStart"/>
      <w:r w:rsidRPr="00A1071C">
        <w:rPr>
          <w:rFonts w:asciiTheme="majorHAnsi" w:hAnsiTheme="majorHAnsi" w:cs="Cambria,Italic"/>
          <w:i/>
          <w:iCs/>
          <w:color w:val="0000FF"/>
        </w:rPr>
        <w:t>Intelligent</w:t>
      </w:r>
      <w:proofErr w:type="spellEnd"/>
      <w:r w:rsidRPr="00A1071C">
        <w:rPr>
          <w:rFonts w:asciiTheme="majorHAnsi" w:hAnsiTheme="majorHAnsi" w:cs="Cambria,Italic"/>
          <w:i/>
          <w:iCs/>
          <w:color w:val="0000FF"/>
        </w:rPr>
        <w:t xml:space="preserve"> </w:t>
      </w:r>
      <w:proofErr w:type="spellStart"/>
      <w:r w:rsidRPr="00A1071C">
        <w:rPr>
          <w:rFonts w:asciiTheme="majorHAnsi" w:hAnsiTheme="majorHAnsi" w:cs="Cambria,Italic"/>
          <w:i/>
          <w:iCs/>
          <w:color w:val="0000FF"/>
        </w:rPr>
        <w:t>Transport</w:t>
      </w:r>
      <w:proofErr w:type="spellEnd"/>
      <w:r w:rsidRPr="00A1071C">
        <w:rPr>
          <w:rFonts w:asciiTheme="majorHAnsi" w:hAnsiTheme="majorHAnsi" w:cs="Cambria,Italic"/>
          <w:i/>
          <w:iCs/>
          <w:color w:val="0000FF"/>
        </w:rPr>
        <w:t xml:space="preserve"> </w:t>
      </w:r>
      <w:proofErr w:type="spellStart"/>
      <w:r w:rsidRPr="00A1071C">
        <w:rPr>
          <w:rFonts w:asciiTheme="majorHAnsi" w:hAnsiTheme="majorHAnsi" w:cs="Cambria,Italic"/>
          <w:i/>
          <w:iCs/>
          <w:color w:val="0000FF"/>
        </w:rPr>
        <w:t>Systems</w:t>
      </w:r>
      <w:proofErr w:type="spellEnd"/>
      <w:r w:rsidRPr="00A1071C">
        <w:rPr>
          <w:rFonts w:asciiTheme="majorHAnsi" w:hAnsiTheme="majorHAnsi" w:cs="Cambria"/>
          <w:color w:val="0000FF"/>
        </w:rPr>
        <w:t>.</w:t>
      </w:r>
    </w:p>
    <w:p w:rsidR="00A1071C" w:rsidRPr="00A1071C" w:rsidRDefault="00A1071C" w:rsidP="00682E7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,Italic"/>
          <w:i/>
          <w:iCs/>
          <w:color w:val="0000FF"/>
          <w:lang w:val="en-US"/>
        </w:rPr>
      </w:pPr>
    </w:p>
    <w:p w:rsidR="009E6E9B" w:rsidRDefault="009E6E9B" w:rsidP="009E6E9B">
      <w:pPr>
        <w:spacing w:after="0" w:line="240" w:lineRule="auto"/>
        <w:jc w:val="both"/>
        <w:rPr>
          <w:rFonts w:asciiTheme="majorHAnsi" w:eastAsia="Times New Roman" w:hAnsiTheme="majorHAnsi" w:cs="Times New Roman"/>
          <w:lang w:val="en-US" w:eastAsia="ru-RU"/>
        </w:rPr>
      </w:pPr>
      <w:r w:rsidRPr="00A1071C">
        <w:rPr>
          <w:rFonts w:asciiTheme="majorHAnsi" w:eastAsia="Times New Roman" w:hAnsiTheme="majorHAnsi" w:cs="Times New Roman"/>
          <w:lang w:eastAsia="ru-RU"/>
        </w:rPr>
        <w:t>Эта поправка определяет связь по расширению локализации сборов электронной платы с использованием стека связи WAVE, как определено в IEEE.</w:t>
      </w:r>
    </w:p>
    <w:p w:rsidR="00A1071C" w:rsidRDefault="00A1071C" w:rsidP="009E6E9B">
      <w:pPr>
        <w:spacing w:after="0" w:line="240" w:lineRule="auto"/>
        <w:jc w:val="both"/>
        <w:rPr>
          <w:rFonts w:asciiTheme="majorHAnsi" w:eastAsia="Times New Roman" w:hAnsiTheme="majorHAnsi" w:cs="Times New Roman"/>
          <w:lang w:val="en-US" w:eastAsia="ru-RU"/>
        </w:rPr>
      </w:pPr>
    </w:p>
    <w:p w:rsidR="00A1071C" w:rsidRDefault="00A1071C">
      <w:pPr>
        <w:rPr>
          <w:rFonts w:asciiTheme="majorHAnsi" w:eastAsia="Times New Roman" w:hAnsiTheme="majorHAnsi" w:cs="Times New Roman"/>
          <w:lang w:val="en-US" w:eastAsia="ru-RU"/>
        </w:rPr>
      </w:pPr>
      <w:r>
        <w:rPr>
          <w:rFonts w:asciiTheme="majorHAnsi" w:eastAsia="Times New Roman" w:hAnsiTheme="majorHAnsi" w:cs="Times New Roman"/>
          <w:lang w:val="en-US" w:eastAsia="ru-RU"/>
        </w:rPr>
        <w:br w:type="page"/>
      </w:r>
    </w:p>
    <w:p w:rsidR="00A1071C" w:rsidRDefault="00A1071C" w:rsidP="00A1071C">
      <w:pPr>
        <w:spacing w:after="0"/>
        <w:rPr>
          <w:rFonts w:cs="Cambria-Bold"/>
          <w:b/>
          <w:bCs/>
          <w:color w:val="0000FF"/>
          <w:sz w:val="36"/>
          <w:szCs w:val="36"/>
          <w:lang w:val="en-US"/>
        </w:rPr>
      </w:pPr>
      <w:r w:rsidRPr="00A1071C">
        <w:rPr>
          <w:rFonts w:cs="Cambria-Bold"/>
          <w:b/>
          <w:bCs/>
          <w:color w:val="0000FF"/>
          <w:sz w:val="36"/>
          <w:szCs w:val="36"/>
        </w:rPr>
        <w:lastRenderedPageBreak/>
        <w:t>Сбор электронных платежей</w:t>
      </w:r>
      <w:r w:rsidRPr="00A1071C">
        <w:rPr>
          <w:rFonts w:ascii="Cambria-Bold" w:hAnsi="Cambria-Bold" w:cs="Cambria-Bold"/>
          <w:b/>
          <w:bCs/>
          <w:color w:val="0000FF"/>
          <w:sz w:val="36"/>
          <w:szCs w:val="36"/>
        </w:rPr>
        <w:t xml:space="preserve"> — </w:t>
      </w:r>
      <w:r w:rsidRPr="00A1071C">
        <w:rPr>
          <w:rFonts w:cs="Cambria-Bold"/>
          <w:b/>
          <w:bCs/>
          <w:color w:val="0000FF"/>
          <w:sz w:val="36"/>
          <w:szCs w:val="36"/>
        </w:rPr>
        <w:t>Расширение</w:t>
      </w:r>
      <w:r w:rsidRPr="00A1071C">
        <w:rPr>
          <w:rFonts w:ascii="Cambria-Bold" w:hAnsi="Cambria-Bold" w:cs="Cambria-Bold"/>
          <w:b/>
          <w:bCs/>
          <w:color w:val="0000FF"/>
          <w:sz w:val="36"/>
          <w:szCs w:val="36"/>
        </w:rPr>
        <w:t xml:space="preserve"> </w:t>
      </w:r>
      <w:r w:rsidRPr="00A1071C">
        <w:rPr>
          <w:rFonts w:cs="Cambria-Bold"/>
          <w:b/>
          <w:bCs/>
          <w:color w:val="0000FF"/>
          <w:sz w:val="36"/>
          <w:szCs w:val="36"/>
        </w:rPr>
        <w:t>локальной связи  для</w:t>
      </w:r>
      <w:r w:rsidRPr="00A1071C">
        <w:rPr>
          <w:rFonts w:ascii="Cambria-Bold" w:hAnsi="Cambria-Bold" w:cs="Cambria-Bold"/>
          <w:b/>
          <w:bCs/>
          <w:color w:val="0000FF"/>
          <w:sz w:val="36"/>
          <w:szCs w:val="36"/>
        </w:rPr>
        <w:t xml:space="preserve"> </w:t>
      </w:r>
      <w:r w:rsidRPr="00A1071C">
        <w:rPr>
          <w:rFonts w:cs="Cambria-Bold"/>
          <w:b/>
          <w:bCs/>
          <w:color w:val="0000FF"/>
          <w:sz w:val="36"/>
          <w:szCs w:val="36"/>
        </w:rPr>
        <w:t>автономных систем</w:t>
      </w:r>
    </w:p>
    <w:p w:rsidR="00A1071C" w:rsidRDefault="00A1071C" w:rsidP="00A1071C">
      <w:pPr>
        <w:spacing w:after="0"/>
        <w:rPr>
          <w:rFonts w:cs="Cambria-Bold"/>
          <w:b/>
          <w:bCs/>
          <w:color w:val="0000FF"/>
          <w:sz w:val="36"/>
          <w:szCs w:val="36"/>
          <w:lang w:val="en-US"/>
        </w:rPr>
      </w:pP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/>
          <w:bCs/>
        </w:rPr>
      </w:pPr>
      <w:r w:rsidRPr="00EC72B6">
        <w:rPr>
          <w:rFonts w:asciiTheme="majorHAnsi" w:hAnsiTheme="majorHAnsi" w:cs="Cambria-Bold"/>
          <w:b/>
          <w:bCs/>
        </w:rPr>
        <w:t>1</w:t>
      </w:r>
      <w:r w:rsidR="00CE4CD8" w:rsidRPr="00EC72B6">
        <w:rPr>
          <w:rFonts w:asciiTheme="majorHAnsi" w:hAnsiTheme="majorHAnsi" w:cs="Cambria-Bold"/>
          <w:b/>
          <w:bCs/>
        </w:rPr>
        <w:tab/>
      </w:r>
      <w:r w:rsidRPr="00EC72B6">
        <w:rPr>
          <w:rFonts w:asciiTheme="majorHAnsi" w:hAnsiTheme="majorHAnsi" w:cs="Cambria-Bold"/>
          <w:b/>
          <w:bCs/>
        </w:rPr>
        <w:t xml:space="preserve"> Поправки к </w:t>
      </w:r>
      <w:r w:rsidR="00CE4CD8" w:rsidRPr="00EC72B6">
        <w:rPr>
          <w:rFonts w:asciiTheme="majorHAnsi" w:hAnsiTheme="majorHAnsi" w:cs="Cambria-Bold"/>
          <w:b/>
          <w:bCs/>
        </w:rPr>
        <w:t>Разделу</w:t>
      </w:r>
      <w:r w:rsidRPr="00EC72B6">
        <w:rPr>
          <w:rFonts w:asciiTheme="majorHAnsi" w:hAnsiTheme="majorHAnsi" w:cs="Cambria-Bold"/>
          <w:b/>
          <w:bCs/>
        </w:rPr>
        <w:t xml:space="preserve"> 1</w:t>
      </w:r>
    </w:p>
    <w:p w:rsidR="00CE4CD8" w:rsidRPr="00EC72B6" w:rsidRDefault="00CE4CD8" w:rsidP="00A1071C">
      <w:pPr>
        <w:spacing w:after="0"/>
        <w:rPr>
          <w:rFonts w:asciiTheme="majorHAnsi" w:hAnsiTheme="majorHAnsi" w:cs="Cambria-Bold"/>
          <w:bCs/>
        </w:rPr>
      </w:pPr>
    </w:p>
    <w:p w:rsidR="00A1071C" w:rsidRPr="00EC72B6" w:rsidRDefault="00CE4CD8" w:rsidP="00A1071C">
      <w:pPr>
        <w:spacing w:after="0"/>
        <w:rPr>
          <w:rFonts w:asciiTheme="majorHAnsi" w:hAnsiTheme="majorHAnsi" w:cs="Cambria-Bold"/>
          <w:bCs/>
        </w:rPr>
      </w:pPr>
      <w:r w:rsidRPr="00EC72B6">
        <w:rPr>
          <w:rFonts w:asciiTheme="majorHAnsi" w:hAnsiTheme="majorHAnsi" w:cs="Cambria-Bold"/>
          <w:bCs/>
        </w:rPr>
        <w:t>Страница 1, заменяется</w:t>
      </w:r>
      <w:r w:rsidR="00A1071C" w:rsidRPr="00EC72B6">
        <w:rPr>
          <w:rFonts w:asciiTheme="majorHAnsi" w:hAnsiTheme="majorHAnsi" w:cs="Cambria-Bold"/>
          <w:bCs/>
        </w:rPr>
        <w:t>:</w:t>
      </w: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Cs/>
        </w:rPr>
      </w:pP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Cs/>
        </w:rPr>
      </w:pPr>
      <w:r w:rsidRPr="00EC72B6">
        <w:rPr>
          <w:rFonts w:asciiTheme="majorHAnsi" w:hAnsiTheme="majorHAnsi" w:cs="Cambria-Bold"/>
          <w:bCs/>
        </w:rPr>
        <w:t xml:space="preserve">Этот международный стандарт дает конкретные определения относительно стека </w:t>
      </w:r>
      <w:r w:rsidRPr="00EC72B6">
        <w:rPr>
          <w:rFonts w:asciiTheme="majorHAnsi" w:hAnsiTheme="majorHAnsi" w:cs="Cambria-Bold"/>
          <w:bCs/>
          <w:lang w:val="en-US"/>
        </w:rPr>
        <w:t>DSRC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CEN</w:t>
      </w:r>
      <w:r w:rsidRPr="00EC72B6">
        <w:rPr>
          <w:rFonts w:asciiTheme="majorHAnsi" w:hAnsiTheme="majorHAnsi" w:cs="Cambria-Bold"/>
          <w:bCs/>
        </w:rPr>
        <w:t xml:space="preserve">, как указано в </w:t>
      </w:r>
      <w:r w:rsidRPr="00EC72B6">
        <w:rPr>
          <w:rFonts w:asciiTheme="majorHAnsi" w:hAnsiTheme="majorHAnsi" w:cs="Cambria-Bold"/>
          <w:bCs/>
          <w:lang w:val="en-US"/>
        </w:rPr>
        <w:t>EN</w:t>
      </w:r>
      <w:r w:rsidRPr="00EC72B6">
        <w:rPr>
          <w:rFonts w:asciiTheme="majorHAnsi" w:hAnsiTheme="majorHAnsi" w:cs="Cambria-Bold"/>
          <w:bCs/>
        </w:rPr>
        <w:t xml:space="preserve"> 15509, а в приложениях </w:t>
      </w:r>
      <w:r w:rsidRPr="00EC72B6">
        <w:rPr>
          <w:rFonts w:asciiTheme="majorHAnsi" w:hAnsiTheme="majorHAnsi" w:cs="Cambria-Bold"/>
          <w:bCs/>
          <w:lang w:val="en-US"/>
        </w:rPr>
        <w:t>C</w:t>
      </w:r>
      <w:r w:rsidRPr="00EC72B6">
        <w:rPr>
          <w:rFonts w:asciiTheme="majorHAnsi" w:hAnsiTheme="majorHAnsi" w:cs="Cambria-Bold"/>
          <w:bCs/>
        </w:rPr>
        <w:t xml:space="preserve">, </w:t>
      </w:r>
      <w:r w:rsidRPr="00EC72B6">
        <w:rPr>
          <w:rFonts w:asciiTheme="majorHAnsi" w:hAnsiTheme="majorHAnsi" w:cs="Cambria-Bold"/>
          <w:bCs/>
          <w:lang w:val="en-US"/>
        </w:rPr>
        <w:t>D</w:t>
      </w:r>
      <w:r w:rsidRPr="00EC72B6">
        <w:rPr>
          <w:rFonts w:asciiTheme="majorHAnsi" w:hAnsiTheme="majorHAnsi" w:cs="Cambria-Bold"/>
          <w:bCs/>
        </w:rPr>
        <w:t xml:space="preserve"> и </w:t>
      </w:r>
      <w:r w:rsidRPr="00EC72B6">
        <w:rPr>
          <w:rFonts w:asciiTheme="majorHAnsi" w:hAnsiTheme="majorHAnsi" w:cs="Cambria-Bold"/>
          <w:bCs/>
          <w:lang w:val="en-US"/>
        </w:rPr>
        <w:t>E</w:t>
      </w:r>
      <w:r w:rsidRPr="00EC72B6">
        <w:rPr>
          <w:rFonts w:asciiTheme="majorHAnsi" w:hAnsiTheme="majorHAnsi" w:cs="Cambria-Bold"/>
          <w:bCs/>
        </w:rPr>
        <w:t xml:space="preserve"> используется итальянский </w:t>
      </w:r>
      <w:r w:rsidRPr="00EC72B6">
        <w:rPr>
          <w:rFonts w:asciiTheme="majorHAnsi" w:hAnsiTheme="majorHAnsi" w:cs="Cambria-Bold"/>
          <w:bCs/>
          <w:lang w:val="en-US"/>
        </w:rPr>
        <w:t>DSRC</w:t>
      </w:r>
      <w:r w:rsidRPr="00EC72B6">
        <w:rPr>
          <w:rFonts w:asciiTheme="majorHAnsi" w:hAnsiTheme="majorHAnsi" w:cs="Cambria-Bold"/>
          <w:bCs/>
        </w:rPr>
        <w:t xml:space="preserve">, как указано в </w:t>
      </w:r>
      <w:r w:rsidRPr="00EC72B6">
        <w:rPr>
          <w:rFonts w:asciiTheme="majorHAnsi" w:hAnsiTheme="majorHAnsi" w:cs="Cambria-Bold"/>
          <w:bCs/>
          <w:lang w:val="en-US"/>
        </w:rPr>
        <w:t>ETSI</w:t>
      </w:r>
      <w:r w:rsidRPr="00EC72B6">
        <w:rPr>
          <w:rFonts w:asciiTheme="majorHAnsi" w:hAnsiTheme="majorHAnsi" w:cs="Cambria-Bold"/>
          <w:bCs/>
        </w:rPr>
        <w:t xml:space="preserve"> / </w:t>
      </w:r>
      <w:r w:rsidRPr="00EC72B6">
        <w:rPr>
          <w:rFonts w:asciiTheme="majorHAnsi" w:hAnsiTheme="majorHAnsi" w:cs="Cambria-Bold"/>
          <w:bCs/>
          <w:lang w:val="en-US"/>
        </w:rPr>
        <w:t>ES</w:t>
      </w:r>
      <w:r w:rsidRPr="00EC72B6">
        <w:rPr>
          <w:rFonts w:asciiTheme="majorHAnsi" w:hAnsiTheme="majorHAnsi" w:cs="Cambria-Bold"/>
          <w:bCs/>
        </w:rPr>
        <w:t xml:space="preserve"> 200 674 -1, </w:t>
      </w:r>
      <w:r w:rsidRPr="00EC72B6">
        <w:rPr>
          <w:rFonts w:asciiTheme="majorHAnsi" w:hAnsiTheme="majorHAnsi" w:cs="Cambria-Bold"/>
          <w:bCs/>
          <w:lang w:val="en-US"/>
        </w:rPr>
        <w:t>ISO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CALM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IR</w:t>
      </w:r>
      <w:r w:rsidRPr="00EC72B6">
        <w:rPr>
          <w:rFonts w:asciiTheme="majorHAnsi" w:hAnsiTheme="majorHAnsi" w:cs="Cambria-Bold"/>
          <w:bCs/>
        </w:rPr>
        <w:t xml:space="preserve"> и </w:t>
      </w:r>
      <w:r w:rsidRPr="00EC72B6">
        <w:rPr>
          <w:rFonts w:asciiTheme="majorHAnsi" w:hAnsiTheme="majorHAnsi" w:cs="Cambria-Bold"/>
          <w:bCs/>
          <w:lang w:val="en-US"/>
        </w:rPr>
        <w:t>ARIB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DSRC</w:t>
      </w:r>
      <w:r w:rsidRPr="00EC72B6">
        <w:rPr>
          <w:rFonts w:asciiTheme="majorHAnsi" w:hAnsiTheme="majorHAnsi" w:cs="Cambria-Bold"/>
          <w:bCs/>
        </w:rPr>
        <w:t>.</w:t>
      </w: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Cs/>
        </w:rPr>
      </w:pPr>
    </w:p>
    <w:p w:rsidR="00A1071C" w:rsidRPr="00EC72B6" w:rsidRDefault="00CE4CD8" w:rsidP="00A1071C">
      <w:pPr>
        <w:spacing w:after="0"/>
        <w:rPr>
          <w:rFonts w:asciiTheme="majorHAnsi" w:hAnsiTheme="majorHAnsi" w:cs="Cambria-Bold"/>
          <w:bCs/>
        </w:rPr>
      </w:pPr>
      <w:r w:rsidRPr="00EC72B6">
        <w:rPr>
          <w:rFonts w:asciiTheme="majorHAnsi" w:hAnsiTheme="majorHAnsi" w:cs="Cambria-Bold"/>
          <w:bCs/>
        </w:rPr>
        <w:t>На</w:t>
      </w:r>
      <w:r w:rsidR="00A1071C" w:rsidRPr="00EC72B6">
        <w:rPr>
          <w:rFonts w:asciiTheme="majorHAnsi" w:hAnsiTheme="majorHAnsi" w:cs="Cambria-Bold"/>
          <w:bCs/>
        </w:rPr>
        <w:t>:</w:t>
      </w: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Cs/>
        </w:rPr>
      </w:pP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Cs/>
        </w:rPr>
      </w:pPr>
      <w:r w:rsidRPr="00EC72B6">
        <w:rPr>
          <w:rFonts w:asciiTheme="majorHAnsi" w:hAnsiTheme="majorHAnsi" w:cs="Cambria-Bold"/>
          <w:bCs/>
        </w:rPr>
        <w:t xml:space="preserve">Этот международный стандарт дает конкретные определения относительно стека </w:t>
      </w:r>
      <w:r w:rsidRPr="00EC72B6">
        <w:rPr>
          <w:rFonts w:asciiTheme="majorHAnsi" w:hAnsiTheme="majorHAnsi" w:cs="Cambria-Bold"/>
          <w:bCs/>
          <w:lang w:val="en-US"/>
        </w:rPr>
        <w:t>DSRC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CEN</w:t>
      </w:r>
      <w:r w:rsidRPr="00EC72B6">
        <w:rPr>
          <w:rFonts w:asciiTheme="majorHAnsi" w:hAnsiTheme="majorHAnsi" w:cs="Cambria-Bold"/>
          <w:bCs/>
        </w:rPr>
        <w:t xml:space="preserve">, как указано в </w:t>
      </w:r>
      <w:r w:rsidRPr="00EC72B6">
        <w:rPr>
          <w:rFonts w:asciiTheme="majorHAnsi" w:hAnsiTheme="majorHAnsi" w:cs="Cambria-Bold"/>
          <w:bCs/>
          <w:lang w:val="en-US"/>
        </w:rPr>
        <w:t>EN</w:t>
      </w:r>
      <w:r w:rsidRPr="00EC72B6">
        <w:rPr>
          <w:rFonts w:asciiTheme="majorHAnsi" w:hAnsiTheme="majorHAnsi" w:cs="Cambria-Bold"/>
          <w:bCs/>
        </w:rPr>
        <w:t xml:space="preserve"> 15509, а в приложениях </w:t>
      </w:r>
      <w:r w:rsidRPr="00EC72B6">
        <w:rPr>
          <w:rFonts w:asciiTheme="majorHAnsi" w:hAnsiTheme="majorHAnsi" w:cs="Cambria-Bold"/>
          <w:bCs/>
          <w:lang w:val="en-US"/>
        </w:rPr>
        <w:t>C</w:t>
      </w:r>
      <w:r w:rsidRPr="00EC72B6">
        <w:rPr>
          <w:rFonts w:asciiTheme="majorHAnsi" w:hAnsiTheme="majorHAnsi" w:cs="Cambria-Bold"/>
          <w:bCs/>
        </w:rPr>
        <w:t xml:space="preserve">, </w:t>
      </w:r>
      <w:r w:rsidRPr="00EC72B6">
        <w:rPr>
          <w:rFonts w:asciiTheme="majorHAnsi" w:hAnsiTheme="majorHAnsi" w:cs="Cambria-Bold"/>
          <w:bCs/>
          <w:lang w:val="en-US"/>
        </w:rPr>
        <w:t>D</w:t>
      </w:r>
      <w:r w:rsidRPr="00EC72B6">
        <w:rPr>
          <w:rFonts w:asciiTheme="majorHAnsi" w:hAnsiTheme="majorHAnsi" w:cs="Cambria-Bold"/>
          <w:bCs/>
        </w:rPr>
        <w:t xml:space="preserve"> и </w:t>
      </w:r>
      <w:r w:rsidRPr="00EC72B6">
        <w:rPr>
          <w:rFonts w:asciiTheme="majorHAnsi" w:hAnsiTheme="majorHAnsi" w:cs="Cambria-Bold"/>
          <w:bCs/>
          <w:lang w:val="en-US"/>
        </w:rPr>
        <w:t>E</w:t>
      </w:r>
      <w:r w:rsidRPr="00EC72B6">
        <w:rPr>
          <w:rFonts w:asciiTheme="majorHAnsi" w:hAnsiTheme="majorHAnsi" w:cs="Cambria-Bold"/>
          <w:bCs/>
        </w:rPr>
        <w:t xml:space="preserve"> используется итальянский </w:t>
      </w:r>
      <w:r w:rsidRPr="00EC72B6">
        <w:rPr>
          <w:rFonts w:asciiTheme="majorHAnsi" w:hAnsiTheme="majorHAnsi" w:cs="Cambria-Bold"/>
          <w:bCs/>
          <w:lang w:val="en-US"/>
        </w:rPr>
        <w:t>DSRC</w:t>
      </w:r>
      <w:r w:rsidRPr="00EC72B6">
        <w:rPr>
          <w:rFonts w:asciiTheme="majorHAnsi" w:hAnsiTheme="majorHAnsi" w:cs="Cambria-Bold"/>
          <w:bCs/>
        </w:rPr>
        <w:t xml:space="preserve">, как указано в </w:t>
      </w:r>
      <w:r w:rsidRPr="00EC72B6">
        <w:rPr>
          <w:rFonts w:asciiTheme="majorHAnsi" w:hAnsiTheme="majorHAnsi" w:cs="Cambria-Bold"/>
          <w:bCs/>
          <w:lang w:val="en-US"/>
        </w:rPr>
        <w:t>ETSI</w:t>
      </w:r>
      <w:r w:rsidRPr="00EC72B6">
        <w:rPr>
          <w:rFonts w:asciiTheme="majorHAnsi" w:hAnsiTheme="majorHAnsi" w:cs="Cambria-Bold"/>
          <w:bCs/>
        </w:rPr>
        <w:t xml:space="preserve"> / </w:t>
      </w:r>
      <w:r w:rsidRPr="00EC72B6">
        <w:rPr>
          <w:rFonts w:asciiTheme="majorHAnsi" w:hAnsiTheme="majorHAnsi" w:cs="Cambria-Bold"/>
          <w:bCs/>
          <w:lang w:val="en-US"/>
        </w:rPr>
        <w:t>ES</w:t>
      </w:r>
      <w:r w:rsidRPr="00EC72B6">
        <w:rPr>
          <w:rFonts w:asciiTheme="majorHAnsi" w:hAnsiTheme="majorHAnsi" w:cs="Cambria-Bold"/>
          <w:bCs/>
        </w:rPr>
        <w:t xml:space="preserve"> 200 674 -1, </w:t>
      </w:r>
      <w:r w:rsidRPr="00EC72B6">
        <w:rPr>
          <w:rFonts w:asciiTheme="majorHAnsi" w:hAnsiTheme="majorHAnsi" w:cs="Cambria-Bold"/>
          <w:bCs/>
          <w:lang w:val="en-US"/>
        </w:rPr>
        <w:t>ISO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CALM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IR</w:t>
      </w:r>
      <w:r w:rsidRPr="00EC72B6">
        <w:rPr>
          <w:rFonts w:asciiTheme="majorHAnsi" w:hAnsiTheme="majorHAnsi" w:cs="Cambria-Bold"/>
          <w:bCs/>
        </w:rPr>
        <w:t xml:space="preserve">, </w:t>
      </w:r>
      <w:r w:rsidRPr="00EC72B6">
        <w:rPr>
          <w:rFonts w:asciiTheme="majorHAnsi" w:hAnsiTheme="majorHAnsi" w:cs="Cambria-Bold"/>
          <w:bCs/>
          <w:lang w:val="en-US"/>
        </w:rPr>
        <w:t>ARIB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DSRC</w:t>
      </w:r>
      <w:r w:rsidRPr="00EC72B6">
        <w:rPr>
          <w:rFonts w:asciiTheme="majorHAnsi" w:hAnsiTheme="majorHAnsi" w:cs="Cambria-Bold"/>
          <w:bCs/>
        </w:rPr>
        <w:t xml:space="preserve"> и </w:t>
      </w:r>
      <w:r w:rsidRPr="00EC72B6">
        <w:rPr>
          <w:rFonts w:asciiTheme="majorHAnsi" w:hAnsiTheme="majorHAnsi" w:cs="Cambria-Bold"/>
          <w:bCs/>
          <w:lang w:val="en-US"/>
        </w:rPr>
        <w:t>WAVE</w:t>
      </w:r>
      <w:r w:rsidRPr="00EC72B6">
        <w:rPr>
          <w:rFonts w:asciiTheme="majorHAnsi" w:hAnsiTheme="majorHAnsi" w:cs="Cambria-Bold"/>
          <w:bCs/>
        </w:rPr>
        <w:t xml:space="preserve"> </w:t>
      </w:r>
      <w:r w:rsidRPr="00EC72B6">
        <w:rPr>
          <w:rFonts w:asciiTheme="majorHAnsi" w:hAnsiTheme="majorHAnsi" w:cs="Cambria-Bold"/>
          <w:bCs/>
          <w:lang w:val="en-US"/>
        </w:rPr>
        <w:t>DSRC</w:t>
      </w:r>
      <w:r w:rsidRPr="00EC72B6">
        <w:rPr>
          <w:rFonts w:asciiTheme="majorHAnsi" w:hAnsiTheme="majorHAnsi" w:cs="Cambria-Bold"/>
          <w:bCs/>
        </w:rPr>
        <w:t>.</w:t>
      </w: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Cs/>
        </w:rPr>
      </w:pP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/>
          <w:bCs/>
        </w:rPr>
      </w:pPr>
      <w:r w:rsidRPr="00EC72B6">
        <w:rPr>
          <w:rFonts w:asciiTheme="majorHAnsi" w:hAnsiTheme="majorHAnsi" w:cs="Cambria-Bold"/>
          <w:b/>
          <w:bCs/>
        </w:rPr>
        <w:t xml:space="preserve">2 </w:t>
      </w:r>
      <w:r w:rsidR="00CE4CD8" w:rsidRPr="00EC72B6">
        <w:rPr>
          <w:rFonts w:asciiTheme="majorHAnsi" w:hAnsiTheme="majorHAnsi" w:cs="Cambria-Bold"/>
          <w:b/>
          <w:bCs/>
        </w:rPr>
        <w:tab/>
      </w:r>
      <w:r w:rsidRPr="00EC72B6">
        <w:rPr>
          <w:rFonts w:asciiTheme="majorHAnsi" w:hAnsiTheme="majorHAnsi" w:cs="Cambria-Bold"/>
          <w:b/>
          <w:bCs/>
        </w:rPr>
        <w:t>Поправки к разделу 5.5.1</w:t>
      </w:r>
    </w:p>
    <w:p w:rsidR="00A1071C" w:rsidRPr="00EC72B6" w:rsidRDefault="00A1071C" w:rsidP="00A1071C">
      <w:pPr>
        <w:spacing w:after="0"/>
        <w:rPr>
          <w:rFonts w:asciiTheme="majorHAnsi" w:hAnsiTheme="majorHAnsi" w:cs="Cambria-Bold"/>
          <w:bCs/>
        </w:rPr>
      </w:pPr>
    </w:p>
    <w:p w:rsidR="00A1071C" w:rsidRPr="00EC72B6" w:rsidRDefault="00CE4CD8" w:rsidP="00A1071C">
      <w:pPr>
        <w:spacing w:after="0"/>
        <w:rPr>
          <w:rFonts w:asciiTheme="majorHAnsi" w:hAnsiTheme="majorHAnsi" w:cs="Cambria-Bold"/>
          <w:bCs/>
        </w:rPr>
      </w:pPr>
      <w:r w:rsidRPr="00EC72B6">
        <w:rPr>
          <w:rFonts w:asciiTheme="majorHAnsi" w:hAnsiTheme="majorHAnsi" w:cs="Cambria-Bold"/>
          <w:bCs/>
        </w:rPr>
        <w:t xml:space="preserve">Страница 6, добавлена </w:t>
      </w:r>
      <w:proofErr w:type="spellStart"/>
      <w:r w:rsidRPr="00EC72B6">
        <w:rPr>
          <w:rFonts w:asciiTheme="majorHAnsi" w:hAnsiTheme="majorHAnsi" w:cs="Cambria-Bold"/>
          <w:bCs/>
        </w:rPr>
        <w:t>следующуая</w:t>
      </w:r>
      <w:proofErr w:type="spellEnd"/>
      <w:r w:rsidR="00A1071C" w:rsidRPr="00EC72B6">
        <w:rPr>
          <w:rFonts w:asciiTheme="majorHAnsi" w:hAnsiTheme="majorHAnsi" w:cs="Cambria-Bold"/>
          <w:bCs/>
        </w:rPr>
        <w:t xml:space="preserve"> строку в конец таблицы 1:</w:t>
      </w:r>
    </w:p>
    <w:p w:rsidR="00CE4CD8" w:rsidRPr="00EC72B6" w:rsidRDefault="00CE4CD8" w:rsidP="00A1071C">
      <w:pPr>
        <w:spacing w:after="0"/>
        <w:rPr>
          <w:rFonts w:asciiTheme="majorHAnsi" w:hAnsiTheme="majorHAnsi" w:cs="Cambria-Bold"/>
          <w:bCs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E4CD8" w:rsidRPr="00EC72B6" w:rsidTr="00CE4CD8">
        <w:tc>
          <w:tcPr>
            <w:tcW w:w="2392" w:type="dxa"/>
          </w:tcPr>
          <w:p w:rsidR="00CE4CD8" w:rsidRPr="00EC72B6" w:rsidRDefault="00CE4CD8" w:rsidP="00A1071C">
            <w:pPr>
              <w:rPr>
                <w:rFonts w:asciiTheme="majorHAnsi" w:hAnsiTheme="majorHAnsi" w:cs="Cambria-Bold"/>
                <w:bCs/>
              </w:rPr>
            </w:pPr>
            <w:r w:rsidRPr="00EC72B6">
              <w:rPr>
                <w:rFonts w:asciiTheme="majorHAnsi" w:hAnsiTheme="majorHAnsi" w:cs="Cambria"/>
                <w:sz w:val="21"/>
                <w:szCs w:val="21"/>
              </w:rPr>
              <w:t>WAVE DSRC</w:t>
            </w:r>
          </w:p>
        </w:tc>
        <w:tc>
          <w:tcPr>
            <w:tcW w:w="2393" w:type="dxa"/>
          </w:tcPr>
          <w:p w:rsidR="00CE4CD8" w:rsidRPr="00EC72B6" w:rsidRDefault="00CE4CD8" w:rsidP="00CE4CD8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1"/>
                <w:szCs w:val="21"/>
              </w:rPr>
            </w:pPr>
            <w:r w:rsidRPr="00EC72B6">
              <w:rPr>
                <w:rFonts w:asciiTheme="majorHAnsi" w:hAnsiTheme="majorHAnsi" w:cs="Cambria"/>
                <w:sz w:val="21"/>
                <w:szCs w:val="21"/>
              </w:rPr>
              <w:t>IEEE 1609.11-2010</w:t>
            </w:r>
          </w:p>
          <w:p w:rsidR="00CE4CD8" w:rsidRPr="00EC72B6" w:rsidRDefault="00CE4CD8" w:rsidP="00CE4CD8">
            <w:pPr>
              <w:rPr>
                <w:rFonts w:asciiTheme="majorHAnsi" w:hAnsiTheme="majorHAnsi" w:cs="Cambria-Bold"/>
                <w:bCs/>
              </w:rPr>
            </w:pPr>
            <w:r w:rsidRPr="00EC72B6">
              <w:rPr>
                <w:rFonts w:asciiTheme="majorHAnsi" w:hAnsiTheme="majorHAnsi" w:cs="Cambria"/>
                <w:sz w:val="21"/>
                <w:szCs w:val="21"/>
              </w:rPr>
              <w:t>ISO 15628</w:t>
            </w:r>
          </w:p>
        </w:tc>
        <w:tc>
          <w:tcPr>
            <w:tcW w:w="2393" w:type="dxa"/>
          </w:tcPr>
          <w:p w:rsidR="00CE4CD8" w:rsidRPr="00EC72B6" w:rsidRDefault="00CE4CD8" w:rsidP="00CE4CD8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1"/>
                <w:szCs w:val="21"/>
              </w:rPr>
            </w:pPr>
            <w:r w:rsidRPr="00EC72B6">
              <w:rPr>
                <w:rFonts w:asciiTheme="majorHAnsi" w:hAnsiTheme="majorHAnsi" w:cs="Cambria"/>
                <w:sz w:val="21"/>
                <w:szCs w:val="21"/>
              </w:rPr>
              <w:t>IEEE 1609.3-2010</w:t>
            </w:r>
          </w:p>
          <w:p w:rsidR="00CE4CD8" w:rsidRPr="00EC72B6" w:rsidRDefault="00CE4CD8" w:rsidP="00CE4CD8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1"/>
                <w:szCs w:val="21"/>
              </w:rPr>
            </w:pPr>
            <w:r w:rsidRPr="00EC72B6">
              <w:rPr>
                <w:rFonts w:asciiTheme="majorHAnsi" w:hAnsiTheme="majorHAnsi" w:cs="Cambria"/>
                <w:sz w:val="21"/>
                <w:szCs w:val="21"/>
              </w:rPr>
              <w:t>IEEE 1609.4-2010</w:t>
            </w:r>
          </w:p>
          <w:p w:rsidR="00CE4CD8" w:rsidRPr="00EC72B6" w:rsidRDefault="00CE4CD8" w:rsidP="00CE4CD8">
            <w:pPr>
              <w:rPr>
                <w:rFonts w:asciiTheme="majorHAnsi" w:hAnsiTheme="majorHAnsi" w:cs="Cambria-Bold"/>
                <w:bCs/>
              </w:rPr>
            </w:pPr>
            <w:r w:rsidRPr="00EC72B6">
              <w:rPr>
                <w:rFonts w:asciiTheme="majorHAnsi" w:hAnsiTheme="majorHAnsi" w:cs="Cambria"/>
                <w:sz w:val="21"/>
                <w:szCs w:val="21"/>
              </w:rPr>
              <w:t>IEEE 802.11</w:t>
            </w:r>
          </w:p>
        </w:tc>
        <w:tc>
          <w:tcPr>
            <w:tcW w:w="2393" w:type="dxa"/>
          </w:tcPr>
          <w:p w:rsidR="00CE4CD8" w:rsidRPr="00EC72B6" w:rsidRDefault="00CE4CD8" w:rsidP="00A1071C">
            <w:pPr>
              <w:rPr>
                <w:rFonts w:asciiTheme="majorHAnsi" w:hAnsiTheme="majorHAnsi" w:cs="Cambria-Bold"/>
                <w:bCs/>
              </w:rPr>
            </w:pPr>
            <w:r w:rsidRPr="00EC72B6">
              <w:rPr>
                <w:rFonts w:asciiTheme="majorHAnsi" w:hAnsiTheme="majorHAnsi" w:cs="Cambria"/>
                <w:sz w:val="21"/>
                <w:szCs w:val="21"/>
              </w:rPr>
              <w:t xml:space="preserve">Пример реализации в Приложении </w:t>
            </w:r>
            <w:r w:rsidRPr="00EC72B6">
              <w:rPr>
                <w:rFonts w:asciiTheme="majorHAnsi" w:hAnsiTheme="majorHAnsi" w:cs="Cambria"/>
                <w:sz w:val="21"/>
                <w:szCs w:val="21"/>
                <w:lang w:val="en-US"/>
              </w:rPr>
              <w:t>H</w:t>
            </w:r>
          </w:p>
        </w:tc>
      </w:tr>
    </w:tbl>
    <w:p w:rsidR="00331DFF" w:rsidRPr="00EC72B6" w:rsidRDefault="00331DFF" w:rsidP="00A1071C">
      <w:pPr>
        <w:spacing w:after="0"/>
        <w:rPr>
          <w:rFonts w:asciiTheme="majorHAnsi" w:hAnsiTheme="majorHAnsi" w:cs="Cambria-Bold"/>
          <w:bCs/>
        </w:rPr>
      </w:pPr>
    </w:p>
    <w:p w:rsidR="00331DFF" w:rsidRPr="00EC72B6" w:rsidRDefault="00331DFF" w:rsidP="00331DFF">
      <w:pPr>
        <w:spacing w:after="0"/>
        <w:rPr>
          <w:rFonts w:asciiTheme="majorHAnsi" w:hAnsiTheme="majorHAnsi" w:cs="Cambria-Bold"/>
          <w:b/>
          <w:bCs/>
        </w:rPr>
      </w:pPr>
      <w:r w:rsidRPr="00EC72B6">
        <w:rPr>
          <w:rFonts w:asciiTheme="majorHAnsi" w:hAnsiTheme="majorHAnsi" w:cs="Cambria-Bold"/>
          <w:b/>
          <w:bCs/>
        </w:rPr>
        <w:t xml:space="preserve">3 </w:t>
      </w:r>
      <w:r w:rsidRPr="00EC72B6">
        <w:rPr>
          <w:rFonts w:asciiTheme="majorHAnsi" w:hAnsiTheme="majorHAnsi" w:cs="Cambria-Bold"/>
          <w:b/>
          <w:bCs/>
        </w:rPr>
        <w:tab/>
        <w:t>Поправки к разделу 6.2.1</w:t>
      </w:r>
    </w:p>
    <w:p w:rsidR="00331DFF" w:rsidRPr="00EC72B6" w:rsidRDefault="00331DFF" w:rsidP="00331DFF">
      <w:pPr>
        <w:spacing w:after="0"/>
        <w:rPr>
          <w:rFonts w:asciiTheme="majorHAnsi" w:hAnsiTheme="majorHAnsi" w:cs="Cambria-Bold"/>
          <w:b/>
          <w:bCs/>
        </w:rPr>
      </w:pPr>
    </w:p>
    <w:p w:rsidR="00331DFF" w:rsidRPr="00EC72B6" w:rsidRDefault="00331DFF" w:rsidP="00331DFF">
      <w:pPr>
        <w:spacing w:after="0"/>
        <w:rPr>
          <w:rFonts w:asciiTheme="majorHAnsi" w:hAnsiTheme="majorHAnsi" w:cs="Cambria-Bold"/>
          <w:bCs/>
        </w:rPr>
      </w:pPr>
      <w:r w:rsidRPr="00EC72B6">
        <w:rPr>
          <w:rFonts w:asciiTheme="majorHAnsi" w:hAnsiTheme="majorHAnsi" w:cs="Cambria-Bold"/>
          <w:bCs/>
        </w:rPr>
        <w:t>Страница 7, заменяется:</w:t>
      </w:r>
    </w:p>
    <w:p w:rsidR="00331DFF" w:rsidRPr="00EC72B6" w:rsidRDefault="00331DFF" w:rsidP="00331DFF">
      <w:pPr>
        <w:spacing w:after="0"/>
        <w:rPr>
          <w:rFonts w:asciiTheme="majorHAnsi" w:hAnsiTheme="majorHAnsi" w:cs="Cambria-Bold"/>
          <w:bCs/>
        </w:rPr>
      </w:pPr>
    </w:p>
    <w:p w:rsidR="00331DFF" w:rsidRPr="00EC72B6" w:rsidRDefault="00331DFF" w:rsidP="00331DF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EC72B6">
        <w:rPr>
          <w:rFonts w:asciiTheme="majorHAnsi" w:hAnsiTheme="majorHAnsi"/>
        </w:rPr>
        <w:t xml:space="preserve">Только функции для DSRC CEN определены в </w:t>
      </w:r>
      <w:proofErr w:type="spellStart"/>
      <w:r w:rsidRPr="00EC72B6">
        <w:rPr>
          <w:rFonts w:asciiTheme="majorHAnsi" w:hAnsiTheme="majorHAnsi"/>
        </w:rPr>
        <w:t>пп</w:t>
      </w:r>
      <w:proofErr w:type="spellEnd"/>
      <w:r w:rsidRPr="00EC72B6">
        <w:rPr>
          <w:rFonts w:asciiTheme="majorHAnsi" w:hAnsiTheme="majorHAnsi"/>
        </w:rPr>
        <w:t xml:space="preserve">. </w:t>
      </w:r>
      <w:r w:rsidRPr="00EC72B6">
        <w:rPr>
          <w:rFonts w:asciiTheme="majorHAnsi" w:hAnsiTheme="majorHAnsi" w:cs="Cambria"/>
          <w:color w:val="053CF6"/>
        </w:rPr>
        <w:t xml:space="preserve">6.2.2 </w:t>
      </w:r>
      <w:r w:rsidRPr="00EC72B6">
        <w:rPr>
          <w:rFonts w:asciiTheme="majorHAnsi" w:hAnsiTheme="majorHAnsi" w:cs="Cambria"/>
          <w:color w:val="000000"/>
        </w:rPr>
        <w:t xml:space="preserve">- </w:t>
      </w:r>
      <w:r w:rsidRPr="00EC72B6">
        <w:rPr>
          <w:rFonts w:asciiTheme="majorHAnsi" w:hAnsiTheme="majorHAnsi" w:cs="Cambria"/>
          <w:color w:val="053CF6"/>
        </w:rPr>
        <w:t>6.2.4.</w:t>
      </w:r>
      <w:r w:rsidRPr="00EC72B6">
        <w:rPr>
          <w:rFonts w:asciiTheme="majorHAnsi" w:hAnsiTheme="majorHAnsi"/>
        </w:rPr>
        <w:t xml:space="preserve"> Для других поддерживаемых сред в соответствии с </w:t>
      </w:r>
      <w:r w:rsidRPr="00EC72B6">
        <w:rPr>
          <w:rFonts w:asciiTheme="majorHAnsi" w:hAnsiTheme="majorHAnsi" w:cs="Cambria"/>
          <w:color w:val="053CF6"/>
        </w:rPr>
        <w:t>5.5.1</w:t>
      </w:r>
      <w:r w:rsidRPr="00EC72B6">
        <w:rPr>
          <w:rFonts w:asciiTheme="majorHAnsi" w:hAnsiTheme="majorHAnsi"/>
        </w:rPr>
        <w:t xml:space="preserve"> должны быть предусмотрены эквивалентные функции; См. Приложение C для ETSI / ES 200 674-1 микроволнового DSRC с частотой 5.8 ГГц, </w:t>
      </w:r>
      <w:r w:rsidRPr="00EC72B6">
        <w:rPr>
          <w:rFonts w:asciiTheme="majorHAnsi" w:hAnsiTheme="majorHAnsi" w:cs="Cambria"/>
          <w:color w:val="053CF6"/>
        </w:rPr>
        <w:t>Приложение D</w:t>
      </w:r>
      <w:r w:rsidRPr="00EC72B6">
        <w:rPr>
          <w:rFonts w:asciiTheme="majorHAnsi" w:hAnsiTheme="majorHAnsi"/>
        </w:rPr>
        <w:t xml:space="preserve"> для ИК DSRC CALM и </w:t>
      </w:r>
      <w:r w:rsidRPr="00EC72B6">
        <w:rPr>
          <w:rFonts w:asciiTheme="majorHAnsi" w:hAnsiTheme="majorHAnsi" w:cs="Cambria"/>
          <w:color w:val="053CF6"/>
        </w:rPr>
        <w:t xml:space="preserve">Приложение </w:t>
      </w:r>
      <w:r w:rsidRPr="00EC72B6">
        <w:rPr>
          <w:rFonts w:asciiTheme="majorHAnsi" w:hAnsiTheme="majorHAnsi" w:cs="Cambria"/>
          <w:color w:val="053CF6"/>
          <w:lang w:val="en-US"/>
        </w:rPr>
        <w:t>E</w:t>
      </w:r>
      <w:r w:rsidRPr="00EC72B6">
        <w:rPr>
          <w:rFonts w:asciiTheme="majorHAnsi" w:hAnsiTheme="majorHAnsi"/>
        </w:rPr>
        <w:t xml:space="preserve"> для микроволнового DSRC ARIB.</w:t>
      </w:r>
    </w:p>
    <w:p w:rsidR="00331DFF" w:rsidRPr="00EC72B6" w:rsidRDefault="00331DFF" w:rsidP="00331DFF">
      <w:pPr>
        <w:spacing w:after="0"/>
        <w:rPr>
          <w:rFonts w:asciiTheme="majorHAnsi" w:hAnsiTheme="majorHAnsi" w:cs="Cambria-Bold"/>
          <w:bCs/>
        </w:rPr>
      </w:pPr>
    </w:p>
    <w:p w:rsidR="00331DFF" w:rsidRPr="00EC72B6" w:rsidRDefault="00331DFF" w:rsidP="00331DFF">
      <w:pPr>
        <w:spacing w:after="0"/>
        <w:rPr>
          <w:rFonts w:asciiTheme="majorHAnsi" w:hAnsiTheme="majorHAnsi" w:cs="Cambria-Bold"/>
          <w:bCs/>
        </w:rPr>
      </w:pPr>
      <w:r w:rsidRPr="00EC72B6">
        <w:rPr>
          <w:rFonts w:asciiTheme="majorHAnsi" w:hAnsiTheme="majorHAnsi" w:cs="Cambria-Bold"/>
          <w:bCs/>
        </w:rPr>
        <w:t>На:</w:t>
      </w:r>
    </w:p>
    <w:p w:rsidR="00331DFF" w:rsidRPr="00EC72B6" w:rsidRDefault="00331DFF" w:rsidP="00331DF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EC72B6">
        <w:rPr>
          <w:rFonts w:asciiTheme="majorHAnsi" w:hAnsiTheme="majorHAnsi"/>
        </w:rPr>
        <w:t xml:space="preserve">Только функции для DSRC CEN определены в </w:t>
      </w:r>
      <w:proofErr w:type="spellStart"/>
      <w:r w:rsidRPr="00EC72B6">
        <w:rPr>
          <w:rFonts w:asciiTheme="majorHAnsi" w:hAnsiTheme="majorHAnsi"/>
        </w:rPr>
        <w:t>пп</w:t>
      </w:r>
      <w:proofErr w:type="spellEnd"/>
      <w:r w:rsidRPr="00EC72B6">
        <w:rPr>
          <w:rFonts w:asciiTheme="majorHAnsi" w:hAnsiTheme="majorHAnsi"/>
        </w:rPr>
        <w:t xml:space="preserve">. </w:t>
      </w:r>
      <w:r w:rsidRPr="00EC72B6">
        <w:rPr>
          <w:rFonts w:asciiTheme="majorHAnsi" w:hAnsiTheme="majorHAnsi" w:cs="Cambria"/>
          <w:color w:val="053CF6"/>
        </w:rPr>
        <w:t xml:space="preserve">6.2.2 </w:t>
      </w:r>
      <w:r w:rsidRPr="00EC72B6">
        <w:rPr>
          <w:rFonts w:asciiTheme="majorHAnsi" w:hAnsiTheme="majorHAnsi" w:cs="Cambria"/>
          <w:color w:val="000000"/>
        </w:rPr>
        <w:t xml:space="preserve">- </w:t>
      </w:r>
      <w:r w:rsidRPr="00EC72B6">
        <w:rPr>
          <w:rFonts w:asciiTheme="majorHAnsi" w:hAnsiTheme="majorHAnsi" w:cs="Cambria"/>
          <w:color w:val="053CF6"/>
        </w:rPr>
        <w:t>6.2.4.</w:t>
      </w:r>
      <w:r w:rsidRPr="00EC72B6">
        <w:rPr>
          <w:rFonts w:asciiTheme="majorHAnsi" w:hAnsiTheme="majorHAnsi"/>
        </w:rPr>
        <w:t xml:space="preserve"> Для других поддерживаемых сред в соответствии с </w:t>
      </w:r>
      <w:r w:rsidRPr="00EC72B6">
        <w:rPr>
          <w:rFonts w:asciiTheme="majorHAnsi" w:hAnsiTheme="majorHAnsi" w:cs="Cambria"/>
          <w:color w:val="053CF6"/>
        </w:rPr>
        <w:t>5.5.1</w:t>
      </w:r>
      <w:r w:rsidRPr="00EC72B6">
        <w:rPr>
          <w:rFonts w:asciiTheme="majorHAnsi" w:hAnsiTheme="majorHAnsi"/>
        </w:rPr>
        <w:t xml:space="preserve"> должны быть предусмотрены эквивалентные функции; См. Приложение C для ETSI / ES 200 674-1 микроволнового DSRC с частотой 5.8 ГГц, </w:t>
      </w:r>
      <w:r w:rsidRPr="00EC72B6">
        <w:rPr>
          <w:rFonts w:asciiTheme="majorHAnsi" w:hAnsiTheme="majorHAnsi" w:cs="Cambria"/>
          <w:color w:val="053CF6"/>
        </w:rPr>
        <w:t>Приложение D</w:t>
      </w:r>
      <w:r w:rsidRPr="00EC72B6">
        <w:rPr>
          <w:rFonts w:asciiTheme="majorHAnsi" w:hAnsiTheme="majorHAnsi"/>
        </w:rPr>
        <w:t xml:space="preserve"> для ИК DSRC CALM и </w:t>
      </w:r>
      <w:r w:rsidRPr="00EC72B6">
        <w:rPr>
          <w:rFonts w:asciiTheme="majorHAnsi" w:hAnsiTheme="majorHAnsi" w:cs="Cambria"/>
          <w:color w:val="053CF6"/>
        </w:rPr>
        <w:t xml:space="preserve">Приложение </w:t>
      </w:r>
      <w:r w:rsidRPr="00EC72B6">
        <w:rPr>
          <w:rFonts w:asciiTheme="majorHAnsi" w:hAnsiTheme="majorHAnsi" w:cs="Cambria"/>
          <w:color w:val="053CF6"/>
          <w:lang w:val="en-US"/>
        </w:rPr>
        <w:t>E</w:t>
      </w:r>
      <w:r w:rsidR="005A5E89" w:rsidRPr="00EC72B6">
        <w:rPr>
          <w:rFonts w:asciiTheme="majorHAnsi" w:hAnsiTheme="majorHAnsi"/>
        </w:rPr>
        <w:t xml:space="preserve"> для микроволнового DSRC ARIB и Приложение Н для WAVE DSRC. </w:t>
      </w:r>
    </w:p>
    <w:p w:rsidR="00331DFF" w:rsidRPr="00EC72B6" w:rsidRDefault="00331DFF" w:rsidP="00331DFF">
      <w:pPr>
        <w:spacing w:after="0"/>
        <w:rPr>
          <w:rFonts w:asciiTheme="majorHAnsi" w:hAnsiTheme="majorHAnsi" w:cs="Cambria-Bold"/>
          <w:bCs/>
        </w:rPr>
      </w:pPr>
    </w:p>
    <w:p w:rsidR="00331DFF" w:rsidRPr="00EC72B6" w:rsidRDefault="00EC72B6" w:rsidP="00A1071C">
      <w:pPr>
        <w:spacing w:after="0"/>
        <w:rPr>
          <w:rFonts w:asciiTheme="majorHAnsi" w:hAnsiTheme="majorHAnsi" w:cs="Cambria-Bold"/>
          <w:b/>
          <w:bCs/>
          <w:lang w:val="en-US"/>
        </w:rPr>
      </w:pPr>
      <w:r w:rsidRPr="00EC72B6">
        <w:rPr>
          <w:rFonts w:asciiTheme="majorHAnsi" w:hAnsiTheme="majorHAnsi" w:cs="Cambria-Bold"/>
          <w:b/>
          <w:bCs/>
        </w:rPr>
        <w:t xml:space="preserve">4 </w:t>
      </w:r>
      <w:r w:rsidRPr="00EC72B6">
        <w:rPr>
          <w:rFonts w:asciiTheme="majorHAnsi" w:hAnsiTheme="majorHAnsi" w:cs="Cambria-Bold"/>
          <w:b/>
          <w:bCs/>
        </w:rPr>
        <w:tab/>
        <w:t>Поправки к Приложению B.4.1 и Приложению B.5.3</w:t>
      </w:r>
    </w:p>
    <w:p w:rsidR="00EC72B6" w:rsidRPr="00EC72B6" w:rsidRDefault="00EC72B6" w:rsidP="00A1071C">
      <w:pPr>
        <w:spacing w:after="0"/>
        <w:rPr>
          <w:rFonts w:asciiTheme="majorHAnsi" w:hAnsiTheme="majorHAnsi" w:cs="Cambria-Bold"/>
          <w:b/>
          <w:bCs/>
          <w:lang w:val="en-US"/>
        </w:rPr>
      </w:pPr>
    </w:p>
    <w:p w:rsidR="00EC72B6" w:rsidRPr="00EC72B6" w:rsidRDefault="00EC72B6" w:rsidP="00A1071C">
      <w:pPr>
        <w:spacing w:after="0"/>
        <w:rPr>
          <w:rFonts w:asciiTheme="majorHAnsi" w:hAnsiTheme="majorHAnsi" w:cs="Cambria-Bold"/>
          <w:bCs/>
        </w:rPr>
      </w:pPr>
      <w:r w:rsidRPr="00EC72B6">
        <w:rPr>
          <w:rFonts w:asciiTheme="majorHAnsi" w:hAnsiTheme="majorHAnsi" w:cs="Cambria-Bold"/>
          <w:bCs/>
        </w:rPr>
        <w:t xml:space="preserve">Страница 23, </w:t>
      </w:r>
      <w:r>
        <w:rPr>
          <w:rFonts w:asciiTheme="majorHAnsi" w:hAnsiTheme="majorHAnsi" w:cs="Cambria-Bold"/>
          <w:bCs/>
        </w:rPr>
        <w:t>добавить следующую</w:t>
      </w:r>
      <w:r w:rsidRPr="00EC72B6">
        <w:rPr>
          <w:rFonts w:asciiTheme="majorHAnsi" w:hAnsiTheme="majorHAnsi" w:cs="Cambria-Bold"/>
          <w:bCs/>
        </w:rPr>
        <w:t xml:space="preserve"> строк</w:t>
      </w:r>
      <w:r>
        <w:rPr>
          <w:rFonts w:asciiTheme="majorHAnsi" w:hAnsiTheme="majorHAnsi" w:cs="Cambria-Bold"/>
          <w:bCs/>
        </w:rPr>
        <w:t>у</w:t>
      </w:r>
      <w:r w:rsidRPr="00EC72B6">
        <w:rPr>
          <w:rFonts w:asciiTheme="majorHAnsi" w:hAnsiTheme="majorHAnsi" w:cs="Cambria-Bold"/>
          <w:bCs/>
        </w:rPr>
        <w:t xml:space="preserve"> после элемента 4 в Таблице В.8 и таблице В.18:</w:t>
      </w:r>
    </w:p>
    <w:p w:rsidR="00EC72B6" w:rsidRPr="00EC72B6" w:rsidRDefault="00EC72B6" w:rsidP="00A1071C">
      <w:pPr>
        <w:spacing w:after="0"/>
        <w:rPr>
          <w:rFonts w:asciiTheme="majorHAnsi" w:hAnsiTheme="majorHAnsi" w:cs="Cambria-Bold"/>
          <w:bCs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C72B6" w:rsidRPr="00EC72B6" w:rsidTr="00EC72B6">
        <w:tc>
          <w:tcPr>
            <w:tcW w:w="1914" w:type="dxa"/>
          </w:tcPr>
          <w:p w:rsidR="00EC72B6" w:rsidRPr="00EC72B6" w:rsidRDefault="00EC72B6" w:rsidP="00EC72B6">
            <w:pPr>
              <w:jc w:val="center"/>
              <w:rPr>
                <w:rFonts w:asciiTheme="majorHAnsi" w:hAnsiTheme="majorHAnsi" w:cs="Cambria-Bold"/>
                <w:bCs/>
              </w:rPr>
            </w:pPr>
            <w:r w:rsidRPr="00EC72B6">
              <w:rPr>
                <w:rFonts w:asciiTheme="majorHAnsi" w:hAnsiTheme="majorHAnsi" w:cs="Cambria-Bold"/>
                <w:bCs/>
              </w:rPr>
              <w:t>5</w:t>
            </w:r>
          </w:p>
        </w:tc>
        <w:tc>
          <w:tcPr>
            <w:tcW w:w="1914" w:type="dxa"/>
          </w:tcPr>
          <w:p w:rsidR="00EC72B6" w:rsidRPr="00EC72B6" w:rsidRDefault="00EC72B6" w:rsidP="00A1071C">
            <w:pPr>
              <w:rPr>
                <w:rFonts w:asciiTheme="majorHAnsi" w:hAnsiTheme="majorHAnsi" w:cs="Cambria-Bold"/>
                <w:bCs/>
                <w:lang w:val="en-US"/>
              </w:rPr>
            </w:pPr>
            <w:r w:rsidRPr="00EC72B6">
              <w:rPr>
                <w:rFonts w:asciiTheme="majorHAnsi" w:hAnsiTheme="majorHAnsi" w:cs="Cambria-Bold"/>
                <w:bCs/>
                <w:lang w:val="en-US"/>
              </w:rPr>
              <w:t>WAVE DSRC</w:t>
            </w:r>
          </w:p>
        </w:tc>
        <w:tc>
          <w:tcPr>
            <w:tcW w:w="1914" w:type="dxa"/>
          </w:tcPr>
          <w:p w:rsidR="00EC72B6" w:rsidRPr="00EC72B6" w:rsidRDefault="00EC72B6" w:rsidP="00EC72B6">
            <w:pPr>
              <w:jc w:val="center"/>
              <w:rPr>
                <w:rFonts w:asciiTheme="majorHAnsi" w:hAnsiTheme="majorHAnsi" w:cs="Cambria-Bold"/>
                <w:bCs/>
              </w:rPr>
            </w:pPr>
            <w:r w:rsidRPr="00EC72B6">
              <w:rPr>
                <w:rFonts w:asciiTheme="majorHAnsi" w:hAnsiTheme="majorHAnsi" w:cs="Cambria-Bold"/>
                <w:bCs/>
              </w:rPr>
              <w:t>Приложение Н</w:t>
            </w:r>
          </w:p>
        </w:tc>
        <w:tc>
          <w:tcPr>
            <w:tcW w:w="1914" w:type="dxa"/>
          </w:tcPr>
          <w:p w:rsidR="00EC72B6" w:rsidRPr="00EC72B6" w:rsidRDefault="00EC72B6" w:rsidP="00EC72B6">
            <w:pPr>
              <w:jc w:val="center"/>
              <w:rPr>
                <w:rFonts w:asciiTheme="majorHAnsi" w:hAnsiTheme="majorHAnsi" w:cs="Cambria-Bold"/>
                <w:bCs/>
                <w:vertAlign w:val="superscript"/>
              </w:rPr>
            </w:pPr>
            <w:r w:rsidRPr="00EC72B6">
              <w:rPr>
                <w:rFonts w:asciiTheme="majorHAnsi" w:hAnsiTheme="majorHAnsi" w:cs="Cambria-Bold"/>
                <w:bCs/>
              </w:rPr>
              <w:t>0</w:t>
            </w:r>
            <w:r w:rsidRPr="00EC72B6">
              <w:rPr>
                <w:rFonts w:asciiTheme="majorHAnsi" w:hAnsiTheme="majorHAnsi" w:cs="Cambria-Bold"/>
                <w:bCs/>
                <w:vertAlign w:val="superscript"/>
              </w:rPr>
              <w:t>а</w:t>
            </w:r>
          </w:p>
        </w:tc>
        <w:tc>
          <w:tcPr>
            <w:tcW w:w="1915" w:type="dxa"/>
          </w:tcPr>
          <w:p w:rsidR="00EC72B6" w:rsidRPr="00EC72B6" w:rsidRDefault="00EC72B6" w:rsidP="00A1071C">
            <w:pPr>
              <w:rPr>
                <w:rFonts w:asciiTheme="majorHAnsi" w:hAnsiTheme="majorHAnsi" w:cs="Cambria-Bold"/>
                <w:bCs/>
              </w:rPr>
            </w:pPr>
          </w:p>
        </w:tc>
      </w:tr>
    </w:tbl>
    <w:p w:rsidR="00EC72B6" w:rsidRPr="00EC72B6" w:rsidRDefault="00EC72B6" w:rsidP="00A1071C">
      <w:pPr>
        <w:spacing w:after="0"/>
        <w:rPr>
          <w:rFonts w:asciiTheme="majorHAnsi" w:hAnsiTheme="majorHAnsi" w:cs="Cambria-Bold"/>
          <w:bCs/>
        </w:rPr>
      </w:pPr>
    </w:p>
    <w:p w:rsidR="00331DFF" w:rsidRPr="00EC72B6" w:rsidRDefault="00EC72B6" w:rsidP="00A1071C">
      <w:pPr>
        <w:spacing w:after="0"/>
        <w:rPr>
          <w:rFonts w:asciiTheme="majorHAnsi" w:hAnsiTheme="majorHAnsi" w:cs="Cambria-Bold"/>
          <w:b/>
          <w:bCs/>
        </w:rPr>
      </w:pPr>
      <w:r w:rsidRPr="00EC72B6">
        <w:rPr>
          <w:rFonts w:asciiTheme="majorHAnsi" w:hAnsiTheme="majorHAnsi" w:cs="Cambria-Bold"/>
          <w:b/>
          <w:bCs/>
        </w:rPr>
        <w:t>5</w:t>
      </w:r>
      <w:r w:rsidRPr="00EC72B6">
        <w:rPr>
          <w:rFonts w:asciiTheme="majorHAnsi" w:hAnsiTheme="majorHAnsi" w:cs="Cambria-Bold"/>
          <w:b/>
          <w:bCs/>
        </w:rPr>
        <w:tab/>
        <w:t>Добавленное приложение H</w:t>
      </w:r>
    </w:p>
    <w:p w:rsidR="00F74598" w:rsidRPr="00F74598" w:rsidRDefault="00F74598" w:rsidP="00F7459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lang w:eastAsia="ru-RU"/>
        </w:rPr>
      </w:pPr>
      <w:r w:rsidRPr="00F74598">
        <w:rPr>
          <w:rFonts w:asciiTheme="majorHAnsi" w:eastAsia="Times New Roman" w:hAnsiTheme="majorHAnsi" w:cs="Times New Roman"/>
          <w:b/>
          <w:sz w:val="24"/>
          <w:lang w:eastAsia="ru-RU"/>
        </w:rPr>
        <w:lastRenderedPageBreak/>
        <w:t>Приложение H</w:t>
      </w:r>
    </w:p>
    <w:p w:rsidR="00F74598" w:rsidRPr="00F74598" w:rsidRDefault="00F74598" w:rsidP="00F74598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ru-RU"/>
        </w:rPr>
      </w:pPr>
      <w:r w:rsidRPr="00F74598">
        <w:rPr>
          <w:rFonts w:asciiTheme="majorHAnsi" w:eastAsia="Times New Roman" w:hAnsiTheme="majorHAnsi" w:cs="Times New Roman"/>
          <w:lang w:eastAsia="ru-RU"/>
        </w:rPr>
        <w:t>(информативный)</w:t>
      </w:r>
    </w:p>
    <w:p w:rsidR="00F74598" w:rsidRPr="00F74598" w:rsidRDefault="00F74598" w:rsidP="00F74598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ru-RU"/>
        </w:rPr>
      </w:pPr>
    </w:p>
    <w:p w:rsidR="00F74598" w:rsidRPr="00F74598" w:rsidRDefault="00F74598" w:rsidP="00F7459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lang w:eastAsia="ru-RU"/>
        </w:rPr>
      </w:pPr>
      <w:r w:rsidRPr="00F74598">
        <w:rPr>
          <w:rFonts w:asciiTheme="majorHAnsi" w:eastAsia="Times New Roman" w:hAnsiTheme="majorHAnsi" w:cs="Times New Roman"/>
          <w:b/>
          <w:sz w:val="28"/>
          <w:lang w:eastAsia="ru-RU"/>
        </w:rPr>
        <w:t>Использование стека WAVE-связи для приложений CCC</w:t>
      </w:r>
    </w:p>
    <w:p w:rsidR="00F74598" w:rsidRDefault="00F74598" w:rsidP="00F74598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ru-RU"/>
        </w:rPr>
      </w:pPr>
    </w:p>
    <w:p w:rsidR="00F74598" w:rsidRPr="00F74598" w:rsidRDefault="00F74598" w:rsidP="00F74598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ru-RU"/>
        </w:rPr>
      </w:pP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b/>
          <w:lang w:eastAsia="ru-RU"/>
        </w:rPr>
      </w:pPr>
      <w:r w:rsidRPr="00F74598">
        <w:rPr>
          <w:rFonts w:asciiTheme="majorHAnsi" w:eastAsia="Times New Roman" w:hAnsiTheme="majorHAnsi" w:cs="Times New Roman"/>
          <w:b/>
          <w:lang w:eastAsia="ru-RU"/>
        </w:rPr>
        <w:t>H.1 Общие положения</w:t>
      </w: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F74598">
        <w:rPr>
          <w:rFonts w:asciiTheme="majorHAnsi" w:eastAsia="Times New Roman" w:hAnsiTheme="majorHAnsi" w:cs="Times New Roman"/>
          <w:lang w:eastAsia="ru-RU"/>
        </w:rPr>
        <w:t xml:space="preserve">В этом приложении определяется использование системы WAVE на основе стандартов IEEE </w:t>
      </w:r>
      <w:proofErr w:type="spellStart"/>
      <w:r w:rsidRPr="00F74598">
        <w:rPr>
          <w:rFonts w:asciiTheme="majorHAnsi" w:eastAsia="Times New Roman" w:hAnsiTheme="majorHAnsi" w:cs="Times New Roman"/>
          <w:lang w:eastAsia="ru-RU"/>
        </w:rPr>
        <w:t>Std</w:t>
      </w:r>
      <w:proofErr w:type="spellEnd"/>
      <w:r w:rsidRPr="00F74598">
        <w:rPr>
          <w:rFonts w:asciiTheme="majorHAnsi" w:eastAsia="Times New Roman" w:hAnsiTheme="majorHAnsi" w:cs="Times New Roman"/>
          <w:lang w:eastAsia="ru-RU"/>
        </w:rPr>
        <w:t xml:space="preserve"> 1609.3, IEEE 1609.11-2010, IEEE </w:t>
      </w:r>
      <w:r>
        <w:rPr>
          <w:rFonts w:asciiTheme="majorHAnsi" w:eastAsia="Times New Roman" w:hAnsiTheme="majorHAnsi" w:cs="Times New Roman"/>
          <w:lang w:eastAsia="ru-RU"/>
        </w:rPr>
        <w:t>1609.0 и IEEE 802.11-2012 (см. полные документы</w:t>
      </w:r>
      <w:r w:rsidRPr="00F74598">
        <w:rPr>
          <w:rFonts w:asciiTheme="majorHAnsi" w:eastAsia="Times New Roman" w:hAnsiTheme="majorHAnsi" w:cs="Times New Roman"/>
          <w:lang w:eastAsia="ru-RU"/>
        </w:rPr>
        <w:t xml:space="preserve"> в Библиографии).</w:t>
      </w: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b/>
          <w:lang w:eastAsia="ru-RU"/>
        </w:rPr>
      </w:pPr>
      <w:r w:rsidRPr="00F74598">
        <w:rPr>
          <w:rFonts w:asciiTheme="majorHAnsi" w:eastAsia="Times New Roman" w:hAnsiTheme="majorHAnsi" w:cs="Times New Roman"/>
          <w:b/>
          <w:lang w:eastAsia="ru-RU"/>
        </w:rPr>
        <w:t>H.2 Требования к связи</w:t>
      </w: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F74598">
        <w:rPr>
          <w:rFonts w:asciiTheme="majorHAnsi" w:eastAsia="Times New Roman" w:hAnsiTheme="majorHAnsi" w:cs="Times New Roman"/>
          <w:lang w:eastAsia="ru-RU"/>
        </w:rPr>
        <w:t>Требования к связи определены в IEEE 1609.11-2010, раздел A.2.</w:t>
      </w: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F74598">
        <w:rPr>
          <w:rFonts w:asciiTheme="majorHAnsi" w:eastAsia="Times New Roman" w:hAnsiTheme="majorHAnsi" w:cs="Times New Roman"/>
          <w:lang w:eastAsia="ru-RU"/>
        </w:rPr>
        <w:t xml:space="preserve">Содержимое таблицы обслуживания маяков (BST), определенное в </w:t>
      </w:r>
      <w:r>
        <w:rPr>
          <w:rFonts w:asciiTheme="majorHAnsi" w:eastAsia="Times New Roman" w:hAnsiTheme="majorHAnsi" w:cs="Times New Roman"/>
          <w:lang w:eastAsia="ru-RU"/>
        </w:rPr>
        <w:t xml:space="preserve">разделе 8.2.2 </w:t>
      </w:r>
      <w:r w:rsidRPr="00F74598">
        <w:rPr>
          <w:rFonts w:asciiTheme="majorHAnsi" w:eastAsia="Times New Roman" w:hAnsiTheme="majorHAnsi" w:cs="Times New Roman"/>
          <w:lang w:eastAsia="ru-RU"/>
        </w:rPr>
        <w:t>ISO 13141: 2015, вместе с дополнительной информацией, относящейся к конкретному приложению, должно передаваться как</w:t>
      </w:r>
      <w:r>
        <w:rPr>
          <w:rFonts w:asciiTheme="majorHAnsi" w:eastAsia="Times New Roman" w:hAnsiTheme="majorHAnsi" w:cs="Times New Roman"/>
          <w:lang w:eastAsia="ru-RU"/>
        </w:rPr>
        <w:t xml:space="preserve"> сообщение</w:t>
      </w:r>
      <w:r w:rsidRPr="00F74598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>
        <w:rPr>
          <w:rFonts w:ascii="Cambria" w:hAnsi="Cambria" w:cs="Cambria"/>
        </w:rPr>
        <w:t>Provider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Service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Context</w:t>
      </w:r>
      <w:proofErr w:type="spellEnd"/>
      <w:r w:rsidRPr="00F74598">
        <w:rPr>
          <w:rFonts w:asciiTheme="majorHAnsi" w:eastAsia="Times New Roman" w:hAnsiTheme="majorHAnsi" w:cs="Times New Roman"/>
          <w:lang w:eastAsia="ru-RU"/>
        </w:rPr>
        <w:t xml:space="preserve"> (PS</w:t>
      </w:r>
      <w:r w:rsidR="00550733">
        <w:rPr>
          <w:rFonts w:asciiTheme="majorHAnsi" w:eastAsia="Times New Roman" w:hAnsiTheme="majorHAnsi" w:cs="Times New Roman"/>
          <w:lang w:eastAsia="ru-RU"/>
        </w:rPr>
        <w:t>C) рекламной услуги WAVE (WSA)</w:t>
      </w:r>
      <w:r w:rsidRPr="00F74598">
        <w:rPr>
          <w:rFonts w:asciiTheme="majorHAnsi" w:eastAsia="Times New Roman" w:hAnsiTheme="majorHAnsi" w:cs="Times New Roman"/>
          <w:lang w:eastAsia="ru-RU"/>
        </w:rPr>
        <w:t>, как определено в IEEE 1609.11-2010.</w:t>
      </w: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F74598" w:rsidRPr="004E53C7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b/>
          <w:lang w:eastAsia="ru-RU"/>
        </w:rPr>
      </w:pPr>
      <w:r w:rsidRPr="004E53C7">
        <w:rPr>
          <w:rFonts w:asciiTheme="majorHAnsi" w:eastAsia="Times New Roman" w:hAnsiTheme="majorHAnsi" w:cs="Times New Roman"/>
          <w:b/>
          <w:lang w:eastAsia="ru-RU"/>
        </w:rPr>
        <w:t>Функции H.3 LAC</w:t>
      </w: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F74598" w:rsidRPr="004E53C7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b/>
          <w:lang w:eastAsia="ru-RU"/>
        </w:rPr>
      </w:pPr>
      <w:r w:rsidRPr="004E53C7">
        <w:rPr>
          <w:rFonts w:asciiTheme="majorHAnsi" w:eastAsia="Times New Roman" w:hAnsiTheme="majorHAnsi" w:cs="Times New Roman"/>
          <w:b/>
          <w:lang w:eastAsia="ru-RU"/>
        </w:rPr>
        <w:t>H.3.1 Общие положения</w:t>
      </w:r>
    </w:p>
    <w:p w:rsidR="00F74598" w:rsidRPr="00F74598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4E53C7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F74598">
        <w:rPr>
          <w:rFonts w:asciiTheme="majorHAnsi" w:eastAsia="Times New Roman" w:hAnsiTheme="majorHAnsi" w:cs="Times New Roman"/>
          <w:lang w:eastAsia="ru-RU"/>
        </w:rPr>
        <w:t xml:space="preserve">Функции LAC определены в IEEE 1609.11-2010, раздел A3.1, Таблица 1. </w:t>
      </w:r>
    </w:p>
    <w:p w:rsidR="00A1071C" w:rsidRPr="00664B22" w:rsidRDefault="00F74598" w:rsidP="00F74598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  <w:r w:rsidRPr="00F74598">
        <w:rPr>
          <w:rFonts w:asciiTheme="majorHAnsi" w:eastAsia="Times New Roman" w:hAnsiTheme="majorHAnsi" w:cs="Times New Roman"/>
          <w:lang w:eastAsia="ru-RU"/>
        </w:rPr>
        <w:t>Таблица H.1 показывает соответствия между примитивами WAVE, примитивами уровня 7 DSRC и функциями EFC:</w:t>
      </w:r>
    </w:p>
    <w:p w:rsidR="009E6E9B" w:rsidRPr="00F74598" w:rsidRDefault="009E6E9B" w:rsidP="00A1071C">
      <w:pPr>
        <w:spacing w:after="0" w:line="240" w:lineRule="auto"/>
        <w:rPr>
          <w:rFonts w:asciiTheme="majorHAnsi" w:eastAsia="Times New Roman" w:hAnsiTheme="majorHAnsi" w:cs="Times New Roman"/>
          <w:lang w:eastAsia="ru-RU"/>
        </w:rPr>
      </w:pPr>
    </w:p>
    <w:p w:rsidR="009E6E9B" w:rsidRPr="00F74598" w:rsidRDefault="009E6E9B" w:rsidP="00F9225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</w:p>
    <w:p w:rsidR="009E6E9B" w:rsidRDefault="004E53C7" w:rsidP="004E53C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val="en-US" w:eastAsia="ru-RU"/>
        </w:rPr>
      </w:pPr>
      <w:r w:rsidRPr="004E53C7">
        <w:rPr>
          <w:rFonts w:asciiTheme="majorHAnsi" w:eastAsia="Times New Roman" w:hAnsiTheme="majorHAnsi" w:cs="Times New Roman"/>
          <w:b/>
          <w:lang w:eastAsia="ru-RU"/>
        </w:rPr>
        <w:t>Таблица Н.1 – Соответствие функций LAC</w:t>
      </w:r>
    </w:p>
    <w:tbl>
      <w:tblPr>
        <w:tblStyle w:val="a5"/>
        <w:tblW w:w="9464" w:type="dxa"/>
        <w:tblLook w:val="04A0"/>
      </w:tblPr>
      <w:tblGrid>
        <w:gridCol w:w="2389"/>
        <w:gridCol w:w="1708"/>
        <w:gridCol w:w="1980"/>
        <w:gridCol w:w="3387"/>
      </w:tblGrid>
      <w:tr w:rsidR="004E53C7" w:rsidTr="004E53C7">
        <w:tc>
          <w:tcPr>
            <w:tcW w:w="2389" w:type="dxa"/>
          </w:tcPr>
          <w:p w:rsidR="004E53C7" w:rsidRP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 w:rsidRPr="004E53C7">
              <w:rPr>
                <w:rFonts w:asciiTheme="majorHAnsi" w:eastAsia="Times New Roman" w:hAnsiTheme="majorHAnsi" w:cs="Times New Roman"/>
                <w:b/>
                <w:lang w:val="en-US" w:eastAsia="ru-RU"/>
              </w:rPr>
              <w:t>Функция</w:t>
            </w:r>
            <w:proofErr w:type="spellEnd"/>
            <w:r w:rsidRPr="004E53C7">
              <w:rPr>
                <w:rFonts w:asciiTheme="majorHAnsi" w:eastAsia="Times New Roman" w:hAnsiTheme="majorHAnsi" w:cs="Times New Roman"/>
                <w:b/>
                <w:lang w:val="en-US" w:eastAsia="ru-RU"/>
              </w:rPr>
              <w:t xml:space="preserve"> LAC</w:t>
            </w:r>
          </w:p>
        </w:tc>
        <w:tc>
          <w:tcPr>
            <w:tcW w:w="1708" w:type="dxa"/>
          </w:tcPr>
          <w:p w:rsidR="004E53C7" w:rsidRPr="004E53C7" w:rsidRDefault="004E53C7" w:rsidP="004E53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,Bold"/>
                <w:b/>
                <w:bCs/>
                <w:sz w:val="21"/>
                <w:szCs w:val="21"/>
                <w:lang w:val="en-US"/>
              </w:rPr>
            </w:pPr>
            <w:r w:rsidRPr="004E53C7">
              <w:rPr>
                <w:rFonts w:asciiTheme="majorHAnsi" w:hAnsiTheme="majorHAnsi" w:cs="Cambria,Bold"/>
                <w:b/>
                <w:bCs/>
                <w:sz w:val="21"/>
                <w:szCs w:val="21"/>
              </w:rPr>
              <w:t>Примитив</w:t>
            </w:r>
            <w:r w:rsidRPr="004E53C7">
              <w:rPr>
                <w:rFonts w:asciiTheme="majorHAnsi" w:hAnsiTheme="majorHAnsi" w:cs="Cambria,Bold"/>
                <w:b/>
                <w:bCs/>
                <w:sz w:val="21"/>
                <w:szCs w:val="21"/>
                <w:lang w:val="en-US"/>
              </w:rPr>
              <w:t xml:space="preserve">  7 </w:t>
            </w:r>
            <w:r w:rsidRPr="004E53C7">
              <w:rPr>
                <w:rFonts w:asciiTheme="majorHAnsi" w:hAnsiTheme="majorHAnsi" w:cs="Cambria,Bold"/>
                <w:b/>
                <w:bCs/>
                <w:sz w:val="21"/>
                <w:szCs w:val="21"/>
              </w:rPr>
              <w:t>Уровня</w:t>
            </w:r>
            <w:r w:rsidRPr="004E53C7">
              <w:rPr>
                <w:rFonts w:asciiTheme="majorHAnsi" w:hAnsiTheme="majorHAnsi" w:cs="Cambria,Bold"/>
                <w:b/>
                <w:bCs/>
                <w:sz w:val="21"/>
                <w:szCs w:val="21"/>
                <w:lang w:val="en-US"/>
              </w:rPr>
              <w:t xml:space="preserve"> DSRC Layer 7</w:t>
            </w:r>
            <w:r w:rsidRPr="004E53C7">
              <w:rPr>
                <w:rFonts w:asciiTheme="majorHAnsi" w:hAnsiTheme="majorHAnsi" w:cs="Cambria,Bold"/>
                <w:b/>
                <w:bCs/>
                <w:sz w:val="21"/>
                <w:szCs w:val="21"/>
              </w:rPr>
              <w:t xml:space="preserve"> </w:t>
            </w:r>
            <w:r w:rsidRPr="004E53C7">
              <w:rPr>
                <w:rFonts w:asciiTheme="majorHAnsi" w:hAnsiTheme="majorHAnsi" w:cs="Cambria,Bold"/>
                <w:b/>
                <w:bCs/>
                <w:sz w:val="21"/>
                <w:szCs w:val="21"/>
                <w:lang w:val="en-US"/>
              </w:rPr>
              <w:t>(ISO</w:t>
            </w:r>
          </w:p>
          <w:p w:rsidR="004E53C7" w:rsidRP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 w:rsidRPr="004E53C7">
              <w:rPr>
                <w:rFonts w:asciiTheme="majorHAnsi" w:hAnsiTheme="majorHAnsi" w:cs="Cambria,Bold"/>
                <w:b/>
                <w:bCs/>
                <w:sz w:val="21"/>
                <w:szCs w:val="21"/>
                <w:lang w:val="en-US"/>
              </w:rPr>
              <w:t>15628</w:t>
            </w:r>
          </w:p>
        </w:tc>
        <w:tc>
          <w:tcPr>
            <w:tcW w:w="1980" w:type="dxa"/>
          </w:tcPr>
          <w:p w:rsidR="004E53C7" w:rsidRPr="004E53C7" w:rsidRDefault="004E53C7" w:rsidP="004E53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4E53C7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Функция EFC (ISO</w:t>
            </w:r>
          </w:p>
          <w:p w:rsidR="004E53C7" w:rsidRPr="004E53C7" w:rsidRDefault="004E53C7" w:rsidP="004E53C7">
            <w:pPr>
              <w:tabs>
                <w:tab w:val="left" w:pos="569"/>
              </w:tabs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 w:rsidRPr="004E53C7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14906)</w:t>
            </w:r>
          </w:p>
        </w:tc>
        <w:tc>
          <w:tcPr>
            <w:tcW w:w="3387" w:type="dxa"/>
          </w:tcPr>
          <w:p w:rsidR="004E53C7" w:rsidRPr="004E53C7" w:rsidRDefault="004E53C7" w:rsidP="004E53C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Примитивы </w:t>
            </w:r>
            <w:r w:rsidRPr="004E53C7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WAVE </w:t>
            </w:r>
          </w:p>
          <w:p w:rsidR="004E53C7" w:rsidRP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 w:rsidRPr="004E53C7">
              <w:rPr>
                <w:rFonts w:asciiTheme="majorHAnsi" w:hAnsiTheme="majorHAnsi" w:cs="Cambria"/>
                <w:sz w:val="21"/>
                <w:szCs w:val="21"/>
              </w:rPr>
              <w:t>(IEEE 1609.3-2010</w:t>
            </w:r>
          </w:p>
        </w:tc>
      </w:tr>
      <w:tr w:rsidR="004E53C7" w:rsidTr="004E53C7">
        <w:tc>
          <w:tcPr>
            <w:tcW w:w="2389" w:type="dxa"/>
          </w:tcPr>
          <w:p w:rsid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Initialise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communication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 xml:space="preserve"> (Инициализировать связь)</w:t>
            </w:r>
          </w:p>
        </w:tc>
        <w:tc>
          <w:tcPr>
            <w:tcW w:w="1708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INITIALISATION</w:t>
            </w:r>
          </w:p>
        </w:tc>
        <w:tc>
          <w:tcPr>
            <w:tcW w:w="1980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3387" w:type="dxa"/>
          </w:tcPr>
          <w:p w:rsidR="004E53C7" w:rsidRDefault="004E53C7" w:rsidP="004E53C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1"/>
                <w:szCs w:val="21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WME-ProviderService.request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>,</w:t>
            </w:r>
          </w:p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WME-UserService.request</w:t>
            </w:r>
            <w:proofErr w:type="spellEnd"/>
          </w:p>
        </w:tc>
      </w:tr>
      <w:tr w:rsidR="004E53C7" w:rsidTr="004E53C7">
        <w:tc>
          <w:tcPr>
            <w:tcW w:w="2389" w:type="dxa"/>
          </w:tcPr>
          <w:p w:rsid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n.a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>.</w:t>
            </w:r>
          </w:p>
        </w:tc>
        <w:tc>
          <w:tcPr>
            <w:tcW w:w="1708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GET</w:t>
            </w:r>
          </w:p>
        </w:tc>
        <w:tc>
          <w:tcPr>
            <w:tcW w:w="1980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3387" w:type="dxa"/>
            <w:vMerge w:val="restart"/>
          </w:tcPr>
          <w:p w:rsidR="004E53C7" w:rsidRPr="004E53C7" w:rsidRDefault="004E53C7" w:rsidP="004E53C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1"/>
                <w:szCs w:val="21"/>
                <w:lang w:val="en-US"/>
              </w:rPr>
            </w:pPr>
            <w:r w:rsidRPr="004E53C7">
              <w:rPr>
                <w:rFonts w:ascii="Cambria" w:hAnsi="Cambria" w:cs="Cambria"/>
                <w:sz w:val="21"/>
                <w:szCs w:val="21"/>
                <w:lang w:val="en-US"/>
              </w:rPr>
              <w:t>WSM-</w:t>
            </w:r>
            <w:proofErr w:type="spellStart"/>
            <w:r w:rsidRPr="004E53C7">
              <w:rPr>
                <w:rFonts w:ascii="Cambria" w:hAnsi="Cambria" w:cs="Cambria"/>
                <w:sz w:val="21"/>
                <w:szCs w:val="21"/>
                <w:lang w:val="en-US"/>
              </w:rPr>
              <w:t>WaveShortMessage.request</w:t>
            </w:r>
            <w:proofErr w:type="spellEnd"/>
            <w:r w:rsidRPr="004E53C7">
              <w:rPr>
                <w:rFonts w:ascii="Cambria" w:hAnsi="Cambria" w:cs="Cambria"/>
                <w:sz w:val="21"/>
                <w:szCs w:val="21"/>
                <w:lang w:val="en-US"/>
              </w:rPr>
              <w:t>,</w:t>
            </w:r>
          </w:p>
          <w:p w:rsidR="004E53C7" w:rsidRPr="004E53C7" w:rsidRDefault="004E53C7" w:rsidP="004E53C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1"/>
                <w:szCs w:val="21"/>
                <w:lang w:val="en-US"/>
              </w:rPr>
            </w:pPr>
            <w:r w:rsidRPr="004E53C7">
              <w:rPr>
                <w:rFonts w:ascii="Cambria" w:hAnsi="Cambria" w:cs="Cambria"/>
                <w:sz w:val="21"/>
                <w:szCs w:val="21"/>
                <w:lang w:val="en-US"/>
              </w:rPr>
              <w:t>WSM-</w:t>
            </w:r>
            <w:proofErr w:type="spellStart"/>
            <w:r>
              <w:rPr>
                <w:rFonts w:ascii="Cambria" w:hAnsi="Cambria" w:cs="Cambria"/>
                <w:sz w:val="21"/>
                <w:szCs w:val="21"/>
                <w:lang w:val="en-US"/>
              </w:rPr>
              <w:t>WaveShortMessage.</w:t>
            </w:r>
            <w:r w:rsidRPr="004E53C7">
              <w:rPr>
                <w:rFonts w:ascii="Cambria" w:hAnsi="Cambria" w:cs="Cambria"/>
                <w:sz w:val="21"/>
                <w:szCs w:val="21"/>
                <w:lang w:val="en-US"/>
              </w:rPr>
              <w:t>indication</w:t>
            </w:r>
            <w:proofErr w:type="spellEnd"/>
          </w:p>
        </w:tc>
      </w:tr>
      <w:tr w:rsidR="004E53C7" w:rsidTr="004E53C7">
        <w:tc>
          <w:tcPr>
            <w:tcW w:w="2389" w:type="dxa"/>
          </w:tcPr>
          <w:p w:rsid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1708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SET</w:t>
            </w:r>
          </w:p>
        </w:tc>
        <w:tc>
          <w:tcPr>
            <w:tcW w:w="1980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3387" w:type="dxa"/>
            <w:vMerge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</w:tr>
      <w:tr w:rsidR="004E53C7" w:rsidTr="004E53C7">
        <w:tc>
          <w:tcPr>
            <w:tcW w:w="2389" w:type="dxa"/>
          </w:tcPr>
          <w:p w:rsid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n.a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>.</w:t>
            </w:r>
          </w:p>
        </w:tc>
        <w:tc>
          <w:tcPr>
            <w:tcW w:w="1708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1980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GET_STAMPED</w:t>
            </w:r>
          </w:p>
        </w:tc>
        <w:tc>
          <w:tcPr>
            <w:tcW w:w="3387" w:type="dxa"/>
            <w:vMerge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</w:tr>
      <w:tr w:rsidR="004E53C7" w:rsidTr="004E53C7">
        <w:tc>
          <w:tcPr>
            <w:tcW w:w="2389" w:type="dxa"/>
          </w:tcPr>
          <w:p w:rsid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n.a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>.</w:t>
            </w:r>
          </w:p>
        </w:tc>
        <w:tc>
          <w:tcPr>
            <w:tcW w:w="1708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1980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GET_INSTANCE</w:t>
            </w:r>
          </w:p>
        </w:tc>
        <w:tc>
          <w:tcPr>
            <w:tcW w:w="3387" w:type="dxa"/>
            <w:vMerge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</w:tr>
      <w:tr w:rsidR="004E53C7" w:rsidTr="004E53C7">
        <w:tc>
          <w:tcPr>
            <w:tcW w:w="2389" w:type="dxa"/>
          </w:tcPr>
          <w:p w:rsid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n.a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>.</w:t>
            </w:r>
          </w:p>
        </w:tc>
        <w:tc>
          <w:tcPr>
            <w:tcW w:w="1708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1980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SET_MMI</w:t>
            </w:r>
          </w:p>
        </w:tc>
        <w:tc>
          <w:tcPr>
            <w:tcW w:w="3387" w:type="dxa"/>
            <w:vMerge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</w:tr>
      <w:tr w:rsidR="004E53C7" w:rsidTr="004E53C7">
        <w:tc>
          <w:tcPr>
            <w:tcW w:w="2389" w:type="dxa"/>
          </w:tcPr>
          <w:p w:rsid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n.a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>.</w:t>
            </w:r>
          </w:p>
        </w:tc>
        <w:tc>
          <w:tcPr>
            <w:tcW w:w="1708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1980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ECHO</w:t>
            </w:r>
          </w:p>
        </w:tc>
        <w:tc>
          <w:tcPr>
            <w:tcW w:w="3387" w:type="dxa"/>
            <w:vMerge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</w:tr>
      <w:tr w:rsidR="004E53C7" w:rsidTr="004E53C7">
        <w:tc>
          <w:tcPr>
            <w:tcW w:w="2389" w:type="dxa"/>
          </w:tcPr>
          <w:p w:rsid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n.a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>.</w:t>
            </w:r>
          </w:p>
        </w:tc>
        <w:tc>
          <w:tcPr>
            <w:tcW w:w="1708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  <w:tc>
          <w:tcPr>
            <w:tcW w:w="1980" w:type="dxa"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GET_SECURE</w:t>
            </w:r>
          </w:p>
        </w:tc>
        <w:tc>
          <w:tcPr>
            <w:tcW w:w="3387" w:type="dxa"/>
            <w:vMerge/>
          </w:tcPr>
          <w:p w:rsid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val="en-US" w:eastAsia="ru-RU"/>
              </w:rPr>
            </w:pPr>
          </w:p>
        </w:tc>
      </w:tr>
      <w:tr w:rsidR="004E53C7" w:rsidRPr="004E53C7" w:rsidTr="004E53C7">
        <w:tc>
          <w:tcPr>
            <w:tcW w:w="2389" w:type="dxa"/>
          </w:tcPr>
          <w:p w:rsidR="004E53C7" w:rsidRP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Secure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write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data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 xml:space="preserve"> (Безопасная запись данных)</w:t>
            </w:r>
          </w:p>
        </w:tc>
        <w:tc>
          <w:tcPr>
            <w:tcW w:w="1708" w:type="dxa"/>
          </w:tcPr>
          <w:p w:rsidR="004E53C7" w:rsidRP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eastAsia="ru-RU"/>
              </w:rPr>
            </w:pPr>
          </w:p>
        </w:tc>
        <w:tc>
          <w:tcPr>
            <w:tcW w:w="1980" w:type="dxa"/>
          </w:tcPr>
          <w:p w:rsidR="004E53C7" w:rsidRP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SET_SECURE</w:t>
            </w:r>
          </w:p>
        </w:tc>
        <w:tc>
          <w:tcPr>
            <w:tcW w:w="3387" w:type="dxa"/>
            <w:vMerge/>
          </w:tcPr>
          <w:p w:rsidR="004E53C7" w:rsidRP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eastAsia="ru-RU"/>
              </w:rPr>
            </w:pPr>
          </w:p>
        </w:tc>
      </w:tr>
      <w:tr w:rsidR="004E53C7" w:rsidRPr="004E53C7" w:rsidTr="004E53C7">
        <w:tc>
          <w:tcPr>
            <w:tcW w:w="2389" w:type="dxa"/>
          </w:tcPr>
          <w:p w:rsidR="004E53C7" w:rsidRPr="004E53C7" w:rsidRDefault="004E53C7" w:rsidP="004E53C7">
            <w:pPr>
              <w:jc w:val="center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Terminate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communication</w:t>
            </w:r>
            <w:proofErr w:type="spellEnd"/>
            <w:r>
              <w:rPr>
                <w:rFonts w:ascii="Cambria" w:hAnsi="Cambria" w:cs="Cambria"/>
                <w:sz w:val="21"/>
                <w:szCs w:val="21"/>
              </w:rPr>
              <w:t xml:space="preserve"> (Прервать связь)</w:t>
            </w:r>
          </w:p>
        </w:tc>
        <w:tc>
          <w:tcPr>
            <w:tcW w:w="1708" w:type="dxa"/>
          </w:tcPr>
          <w:p w:rsidR="004E53C7" w:rsidRP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eastAsia="ru-RU"/>
              </w:rPr>
            </w:pPr>
          </w:p>
        </w:tc>
        <w:tc>
          <w:tcPr>
            <w:tcW w:w="1980" w:type="dxa"/>
          </w:tcPr>
          <w:p w:rsidR="004E53C7" w:rsidRPr="004E53C7" w:rsidRDefault="004E53C7" w:rsidP="004E53C7">
            <w:pPr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>
              <w:rPr>
                <w:rFonts w:ascii="Cambria" w:hAnsi="Cambria" w:cs="Cambria"/>
                <w:sz w:val="21"/>
                <w:szCs w:val="21"/>
              </w:rPr>
              <w:t>RELEASE</w:t>
            </w:r>
          </w:p>
        </w:tc>
        <w:tc>
          <w:tcPr>
            <w:tcW w:w="3387" w:type="dxa"/>
          </w:tcPr>
          <w:p w:rsidR="004E53C7" w:rsidRPr="004E53C7" w:rsidRDefault="004E53C7" w:rsidP="004E53C7">
            <w:pPr>
              <w:rPr>
                <w:rFonts w:ascii="Cambria" w:hAnsi="Cambria" w:cs="Cambria"/>
                <w:sz w:val="21"/>
                <w:szCs w:val="21"/>
              </w:rPr>
            </w:pPr>
            <w:proofErr w:type="spellStart"/>
            <w:r>
              <w:rPr>
                <w:rFonts w:ascii="Cambria" w:hAnsi="Cambria" w:cs="Cambria"/>
                <w:sz w:val="21"/>
                <w:szCs w:val="21"/>
              </w:rPr>
              <w:t>WME-ProviderService.request</w:t>
            </w:r>
            <w:proofErr w:type="spellEnd"/>
          </w:p>
        </w:tc>
      </w:tr>
    </w:tbl>
    <w:p w:rsidR="004E53C7" w:rsidRPr="004E53C7" w:rsidRDefault="004E53C7" w:rsidP="004E53C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ru-RU"/>
        </w:rPr>
      </w:pPr>
    </w:p>
    <w:p w:rsidR="009E6E9B" w:rsidRPr="00F74598" w:rsidRDefault="009E6E9B" w:rsidP="00F9225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</w:p>
    <w:p w:rsidR="00F92253" w:rsidRDefault="00AF6D6A" w:rsidP="00F9225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6D6A">
        <w:rPr>
          <w:rFonts w:eastAsia="Times New Roman" w:cs="Times New Roman"/>
          <w:sz w:val="24"/>
          <w:szCs w:val="24"/>
          <w:lang w:eastAsia="ru-RU"/>
        </w:rPr>
        <w:t>Стек связи WAVE обеспечивает функцию LAC, называемую «Безопасная запись данных», в качестве альтернативы «</w:t>
      </w:r>
      <w:r>
        <w:rPr>
          <w:rFonts w:eastAsia="Times New Roman" w:cs="Times New Roman"/>
          <w:sz w:val="24"/>
          <w:szCs w:val="24"/>
          <w:lang w:eastAsia="ru-RU"/>
        </w:rPr>
        <w:t>Запись данных</w:t>
      </w:r>
      <w:r w:rsidRPr="00AF6D6A">
        <w:rPr>
          <w:rFonts w:eastAsia="Times New Roman" w:cs="Times New Roman"/>
          <w:sz w:val="24"/>
          <w:szCs w:val="24"/>
          <w:lang w:eastAsia="ru-RU"/>
        </w:rPr>
        <w:t>».</w:t>
      </w:r>
    </w:p>
    <w:p w:rsidR="007A3A76" w:rsidRPr="00B9179E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B9179E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lastRenderedPageBreak/>
        <w:t xml:space="preserve">H.3.2 </w:t>
      </w:r>
      <w:r w:rsidR="00B9179E" w:rsidRPr="00B9179E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Безопасная запись данных</w:t>
      </w:r>
    </w:p>
    <w:p w:rsidR="00B9179E" w:rsidRPr="007A3A76" w:rsidRDefault="00B9179E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B9179E" w:rsidRDefault="00B9179E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>Функция «Безопасная запись данных</w:t>
      </w:r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» должна быть реализована функцией EFC SET_SECURE, как указано в ISO 14906 и с дополнительной спецификацией в IEEE 1609.11-2010, раздел A.3.3. Следует</w:t>
      </w:r>
      <w:r w:rsidR="007A3A76" w:rsidRPr="00B9179E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</w:t>
      </w:r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исполь</w:t>
      </w: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>зовать</w:t>
      </w:r>
      <w:r w:rsidRPr="00B9179E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>только</w:t>
      </w:r>
      <w:r w:rsidRPr="00B9179E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</w:t>
      </w:r>
      <w:proofErr w:type="spellStart"/>
      <w:r w:rsidRPr="00B9179E">
        <w:rPr>
          <w:rFonts w:ascii="Arial" w:hAnsi="Arial" w:cs="Arial"/>
          <w:sz w:val="21"/>
          <w:szCs w:val="21"/>
          <w:lang w:val="en-US"/>
        </w:rPr>
        <w:t>SSRequest</w:t>
      </w:r>
      <w:proofErr w:type="spellEnd"/>
      <w:r w:rsidRPr="00B9179E">
        <w:rPr>
          <w:rFonts w:ascii="Arial" w:hAnsi="Arial" w:cs="Arial"/>
          <w:sz w:val="21"/>
          <w:szCs w:val="21"/>
        </w:rPr>
        <w:t xml:space="preserve"> </w:t>
      </w:r>
      <w:r w:rsidRPr="00B9179E">
        <w:rPr>
          <w:rFonts w:ascii="Cambria" w:hAnsi="Cambria" w:cs="Cambria"/>
          <w:lang w:val="en-US"/>
        </w:rPr>
        <w:t>choice</w:t>
      </w:r>
      <w:r w:rsidRPr="00B9179E">
        <w:rPr>
          <w:rFonts w:ascii="Cambria" w:hAnsi="Cambria" w:cs="Cambria"/>
        </w:rPr>
        <w:t xml:space="preserve">1: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SSRq</w:t>
      </w:r>
      <w:proofErr w:type="spellEnd"/>
      <w:r w:rsidRPr="00B9179E">
        <w:rPr>
          <w:rFonts w:ascii="Arial" w:hAnsi="Arial" w:cs="Arial"/>
          <w:sz w:val="21"/>
          <w:szCs w:val="21"/>
        </w:rPr>
        <w:t>-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NoMacRs</w:t>
      </w:r>
      <w:proofErr w:type="spellEnd"/>
      <w:r w:rsidRPr="00B9179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или</w:t>
      </w:r>
      <w:r w:rsidRPr="00B9179E">
        <w:rPr>
          <w:rFonts w:ascii="Arial" w:hAnsi="Arial" w:cs="Arial"/>
          <w:sz w:val="21"/>
          <w:szCs w:val="21"/>
        </w:rPr>
        <w:t xml:space="preserve"> </w:t>
      </w:r>
      <w:r w:rsidRPr="00B9179E">
        <w:rPr>
          <w:rFonts w:ascii="Arial" w:hAnsi="Arial" w:cs="Arial"/>
          <w:sz w:val="21"/>
          <w:szCs w:val="21"/>
          <w:lang w:val="en-US"/>
        </w:rPr>
        <w:t>Choice</w:t>
      </w:r>
      <w:r w:rsidRPr="00B9179E">
        <w:rPr>
          <w:rFonts w:ascii="Arial" w:hAnsi="Arial" w:cs="Arial"/>
          <w:sz w:val="21"/>
          <w:szCs w:val="21"/>
        </w:rPr>
        <w:t xml:space="preserve"> 3</w:t>
      </w:r>
      <w:r w:rsidRPr="00B9179E">
        <w:rPr>
          <w:rFonts w:ascii="Cambria" w:hAnsi="Cambria" w:cs="Cambria"/>
        </w:rPr>
        <w:t xml:space="preserve">: </w:t>
      </w:r>
      <w:proofErr w:type="spellStart"/>
      <w:r w:rsidRPr="00B9179E">
        <w:rPr>
          <w:rFonts w:ascii="Arial" w:hAnsi="Arial" w:cs="Arial"/>
          <w:sz w:val="21"/>
          <w:szCs w:val="21"/>
          <w:lang w:val="en-US"/>
        </w:rPr>
        <w:t>SSRq</w:t>
      </w:r>
      <w:proofErr w:type="spellEnd"/>
      <w:r w:rsidRPr="00B9179E">
        <w:rPr>
          <w:rFonts w:ascii="Arial" w:hAnsi="Arial" w:cs="Arial"/>
          <w:sz w:val="21"/>
          <w:szCs w:val="21"/>
        </w:rPr>
        <w:t>-</w:t>
      </w:r>
      <w:proofErr w:type="spellStart"/>
      <w:r w:rsidRPr="00B9179E">
        <w:rPr>
          <w:rFonts w:ascii="Arial" w:hAnsi="Arial" w:cs="Arial"/>
          <w:sz w:val="21"/>
          <w:szCs w:val="21"/>
          <w:lang w:val="en-US"/>
        </w:rPr>
        <w:t>NoMacRs</w:t>
      </w:r>
      <w:proofErr w:type="spellEnd"/>
      <w:r w:rsidRPr="00B9179E">
        <w:rPr>
          <w:rFonts w:ascii="Arial" w:hAnsi="Arial" w:cs="Arial"/>
          <w:sz w:val="21"/>
          <w:szCs w:val="21"/>
        </w:rPr>
        <w:t>-</w:t>
      </w:r>
      <w:r w:rsidRPr="00B9179E">
        <w:rPr>
          <w:rFonts w:ascii="Arial" w:hAnsi="Arial" w:cs="Arial"/>
          <w:sz w:val="21"/>
          <w:szCs w:val="21"/>
          <w:lang w:val="en-US"/>
        </w:rPr>
        <w:t>Instances</w:t>
      </w:r>
      <w:r>
        <w:rPr>
          <w:rFonts w:ascii="Arial" w:hAnsi="Arial" w:cs="Arial"/>
          <w:sz w:val="21"/>
          <w:szCs w:val="21"/>
        </w:rPr>
        <w:t>.</w:t>
      </w:r>
    </w:p>
    <w:p w:rsidR="007A3A76" w:rsidRPr="00B9179E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SE</w:t>
      </w:r>
      <w:r w:rsidR="00B9179E">
        <w:rPr>
          <w:rFonts w:asciiTheme="majorHAnsi" w:eastAsia="Times New Roman" w:hAnsiTheme="majorHAnsi" w:cs="Times New Roman"/>
          <w:sz w:val="20"/>
          <w:szCs w:val="20"/>
          <w:lang w:eastAsia="ru-RU"/>
        </w:rPr>
        <w:t>T_SECURE не должен иметь учетных данных</w:t>
      </w: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доступа.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2D2A05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ПРИМЕЧАНИЕ </w:t>
      </w: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ab/>
      </w:r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SET_SECURE в соответствии с IEEE 1609.11-2010 переносит зашифрованные данные приложения в виде зашифрованного списка атрибутов и </w:t>
      </w:r>
      <w:proofErr w:type="spellStart"/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аутентификатора</w:t>
      </w:r>
      <w:proofErr w:type="spellEnd"/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, вычисленного отправителем по запрошенным данным.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05144B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05144B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H.4 Требования к данным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Адресация системы LAC и данных приложений, реализованных OBE и RSE, должна соответствовать правилам, определенным в разделе 5.3 ISO 14906: 2011. Для данных приложения LAC всегда следует использовать EID.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OBE должен реализоват</w:t>
      </w:r>
      <w:r w:rsidR="0005144B">
        <w:rPr>
          <w:rFonts w:asciiTheme="majorHAnsi" w:eastAsia="Times New Roman" w:hAnsiTheme="majorHAnsi" w:cs="Times New Roman"/>
          <w:sz w:val="20"/>
          <w:szCs w:val="20"/>
          <w:lang w:eastAsia="ru-RU"/>
        </w:rPr>
        <w:t>ь атрибуты LAC, определенные в Р</w:t>
      </w: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азделе 7.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RSE должен поддерживать любые OBE, которые совместимы.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05144B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05144B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H.5 Требования безопасности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05144B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05144B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H.5.1 Общие положения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В настоящем Приложении предусмотрена служба </w:t>
      </w:r>
      <w:r w:rsidR="0005144B">
        <w:rPr>
          <w:rFonts w:asciiTheme="majorHAnsi" w:eastAsia="Times New Roman" w:hAnsiTheme="majorHAnsi" w:cs="Times New Roman"/>
          <w:sz w:val="20"/>
          <w:szCs w:val="20"/>
          <w:lang w:eastAsia="ru-RU"/>
        </w:rPr>
        <w:t>аутентификации</w:t>
      </w: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, которая может служить для </w:t>
      </w:r>
      <w:r w:rsidR="0005144B">
        <w:rPr>
          <w:rFonts w:asciiTheme="majorHAnsi" w:eastAsia="Times New Roman" w:hAnsiTheme="majorHAnsi" w:cs="Times New Roman"/>
          <w:sz w:val="20"/>
          <w:szCs w:val="20"/>
          <w:lang w:eastAsia="ru-RU"/>
        </w:rPr>
        <w:t>определения</w:t>
      </w: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подлинности источника данных и</w:t>
      </w:r>
      <w:r w:rsidR="008E111A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для</w:t>
      </w: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контроля доступа на запись к атрибутам LAC, а также для проверки целостности данных.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8E111A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>Это обеспечивает</w:t>
      </w:r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услугу шифрования, которая обеспечивает конфиденциальность письменных данных.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DA7D98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DA7D98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H.5.2 Аутен</w:t>
      </w:r>
      <w:r w:rsidR="00DA7D98" w:rsidRPr="00DA7D98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тификация / неподдельность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Аутентифицированная запись данных обеспечивается функцией «Безопасная запись данных». </w:t>
      </w:r>
      <w:proofErr w:type="spellStart"/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Аутентификаторы</w:t>
      </w:r>
      <w:proofErr w:type="spellEnd"/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определяются как тип ASN.1 OCTET STRING. При использовании стека WAVE-связи: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DA7D98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- </w:t>
      </w:r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OBE должен иметь возможность проверять </w:t>
      </w:r>
      <w:proofErr w:type="spellStart"/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аутентификаторы</w:t>
      </w:r>
      <w:proofErr w:type="spellEnd"/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согласно IEEE 1609.11-2010, раздел A.5.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DA7D98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- </w:t>
      </w:r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RSE должна иметь возможность рассчитывать </w:t>
      </w:r>
      <w:proofErr w:type="spellStart"/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аутентификаторы</w:t>
      </w:r>
      <w:proofErr w:type="spellEnd"/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согласно IEEE 1609.11-2010, раздел A.5.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B4448A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B4448A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H.5.3 Шифрование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Шифрование является обязательным для всех атрибутов, определенных в настоящем стандарте.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RSE должен поддерживать шифрование, как определено в IEEE 1609.11-2010, раздел A.5.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7A3A76" w:rsidRDefault="00B4448A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>OBE должен поддерживать де</w:t>
      </w:r>
      <w:r w:rsidR="007A3A76"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>шифровку, как определено в IEEE 1609.11-2010, раздел A.5.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B4448A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B4448A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H.6 Требования к транзакции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Pr="00B4448A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B4448A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H.6.1 Общие положения</w:t>
      </w:r>
    </w:p>
    <w:p w:rsidR="007A3A76" w:rsidRP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7A3A76" w:rsidRDefault="007A3A76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Модель транзакций EFC соответствует требованиям раздела ISO 14906: 2011, раздел 6 и IEEE 1609.11-2010, </w:t>
      </w:r>
      <w:r w:rsidR="00B4448A">
        <w:rPr>
          <w:rFonts w:asciiTheme="majorHAnsi" w:eastAsia="Times New Roman" w:hAnsiTheme="majorHAnsi" w:cs="Times New Roman"/>
          <w:sz w:val="20"/>
          <w:szCs w:val="20"/>
          <w:lang w:eastAsia="ru-RU"/>
        </w:rPr>
        <w:t>раздел</w:t>
      </w:r>
      <w:r w:rsidRPr="007A3A76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A.5, с ограничениями и поправками, приведенными в H.6.2 - H.6.3.</w:t>
      </w:r>
    </w:p>
    <w:p w:rsidR="00ED4DE7" w:rsidRDefault="00ED4DE7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Default="00ED4DE7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Default="00ED4DE7" w:rsidP="007A3A7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ED4DE7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lastRenderedPageBreak/>
        <w:t>H.6.2 Фаза инициализации</w:t>
      </w: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ED4DE7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H.6.2.1 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Специфическое для приложений</w:t>
      </w:r>
      <w:r w:rsidRPr="00ED4DE7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 LAC содержимое BST</w:t>
      </w: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>Как определено в пункте 8.2.2.</w:t>
      </w: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ED4DE7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6.2.2 Специфичное для приложений</w:t>
      </w:r>
      <w:r w:rsidRPr="00ED4DE7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 xml:space="preserve"> LAC содержимое VST</w:t>
      </w: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В </w:t>
      </w:r>
      <w:proofErr w:type="spellStart"/>
      <w:r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>ApplicationList</w:t>
      </w:r>
      <w:proofErr w:type="spellEnd"/>
      <w:r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в VST</w:t>
      </w:r>
      <w:r w:rsidR="00735F48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есть только один экземпляр AID=</w:t>
      </w:r>
      <w:r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21. Этот экземпляр содержит параметр </w:t>
      </w:r>
      <w:proofErr w:type="spellStart"/>
      <w:r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>ApplicationContextMark</w:t>
      </w:r>
      <w:proofErr w:type="spellEnd"/>
      <w:r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>, определенный в разделе A.5 стандарта IEEE 1609.11-2010.</w:t>
      </w: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Pr="00735F48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</w:pPr>
      <w:r w:rsidRPr="00735F48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H.6.3 Этап транзакции</w:t>
      </w:r>
    </w:p>
    <w:p w:rsidR="00ED4DE7" w:rsidRPr="00ED4DE7" w:rsidRDefault="00ED4DE7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</w:p>
    <w:p w:rsidR="00ED4DE7" w:rsidRDefault="00735F48" w:rsidP="00ED4DE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>Не существует</w:t>
      </w:r>
      <w:r w:rsidR="00ED4DE7"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требований к фазе транзакции. RSE может выполнять транзакцию, используя функции LAC в любой последовательности, если</w:t>
      </w: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 соблюдены требования этого М</w:t>
      </w:r>
      <w:r w:rsidR="00ED4DE7" w:rsidRPr="00ED4DE7">
        <w:rPr>
          <w:rFonts w:asciiTheme="majorHAnsi" w:eastAsia="Times New Roman" w:hAnsiTheme="majorHAnsi" w:cs="Times New Roman"/>
          <w:sz w:val="20"/>
          <w:szCs w:val="20"/>
          <w:lang w:eastAsia="ru-RU"/>
        </w:rPr>
        <w:t>еждун</w:t>
      </w: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t>ародного Стандарта.</w:t>
      </w:r>
    </w:p>
    <w:p w:rsidR="00423ED8" w:rsidRDefault="00423ED8">
      <w:pPr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ru-RU"/>
        </w:rPr>
        <w:br w:type="page"/>
      </w:r>
    </w:p>
    <w:p w:rsidR="00423ED8" w:rsidRDefault="00423ED8" w:rsidP="00423ED8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sz w:val="26"/>
          <w:szCs w:val="26"/>
        </w:rPr>
      </w:pPr>
      <w:r w:rsidRPr="00423ED8">
        <w:rPr>
          <w:rFonts w:ascii="Cambria,Bold" w:hAnsi="Cambria,Bold" w:cs="Cambria,Bold"/>
          <w:b/>
          <w:bCs/>
          <w:sz w:val="26"/>
          <w:szCs w:val="26"/>
        </w:rPr>
        <w:lastRenderedPageBreak/>
        <w:t>6</w:t>
      </w:r>
      <w:r w:rsidR="00013F58">
        <w:rPr>
          <w:rFonts w:cs="Cambria,Bold"/>
          <w:b/>
          <w:bCs/>
          <w:sz w:val="26"/>
          <w:szCs w:val="26"/>
        </w:rPr>
        <w:tab/>
      </w:r>
      <w:r w:rsidRPr="00423ED8">
        <w:rPr>
          <w:rFonts w:ascii="Cambria,Bold" w:hAnsi="Cambria,Bold" w:cs="Cambria,Bold"/>
          <w:b/>
          <w:bCs/>
          <w:sz w:val="26"/>
          <w:szCs w:val="26"/>
        </w:rPr>
        <w:t xml:space="preserve"> </w:t>
      </w:r>
      <w:r>
        <w:rPr>
          <w:rFonts w:cs="Cambria,Bold"/>
          <w:b/>
          <w:bCs/>
          <w:sz w:val="26"/>
          <w:szCs w:val="26"/>
        </w:rPr>
        <w:t>Поправки Библиографии</w:t>
      </w:r>
    </w:p>
    <w:p w:rsidR="007B0975" w:rsidRPr="00423ED8" w:rsidRDefault="007B0975" w:rsidP="00423ED8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sz w:val="26"/>
          <w:szCs w:val="26"/>
        </w:rPr>
      </w:pPr>
    </w:p>
    <w:p w:rsidR="00423ED8" w:rsidRDefault="00423ED8" w:rsidP="00423E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Страница</w:t>
      </w:r>
      <w:r w:rsidRPr="00423ED8">
        <w:rPr>
          <w:rFonts w:ascii="Cambria" w:hAnsi="Cambria" w:cs="Cambria"/>
        </w:rPr>
        <w:t xml:space="preserve"> 41, </w:t>
      </w:r>
      <w:r>
        <w:rPr>
          <w:rFonts w:ascii="Cambria" w:hAnsi="Cambria" w:cs="Cambria"/>
        </w:rPr>
        <w:t>добавить в конец раздела</w:t>
      </w:r>
      <w:r w:rsidRPr="00423ED8">
        <w:rPr>
          <w:rFonts w:ascii="Cambria" w:hAnsi="Cambria" w:cs="Cambria"/>
        </w:rPr>
        <w:t>:</w:t>
      </w:r>
    </w:p>
    <w:p w:rsidR="00423ED8" w:rsidRPr="00423ED8" w:rsidRDefault="00423ED8" w:rsidP="00423E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423ED8" w:rsidRDefault="00423ED8" w:rsidP="00423ED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1"/>
          <w:szCs w:val="21"/>
        </w:rPr>
      </w:pPr>
      <w:r w:rsidRPr="00423ED8">
        <w:rPr>
          <w:rFonts w:ascii="Arial" w:hAnsi="Arial" w:cs="Arial"/>
          <w:sz w:val="21"/>
          <w:szCs w:val="21"/>
          <w:lang w:val="en-US"/>
        </w:rPr>
        <w:t>[3]</w:t>
      </w:r>
      <w:r w:rsidRPr="00423ED8">
        <w:rPr>
          <w:rFonts w:ascii="Arial" w:hAnsi="Arial" w:cs="Arial"/>
          <w:sz w:val="21"/>
          <w:szCs w:val="21"/>
          <w:lang w:val="en-US"/>
        </w:rPr>
        <w:tab/>
        <w:t xml:space="preserve"> IEEE 802.11-2012, IEEE Standard for Information technology—Telecommunications and information exchange between systems—Local and metropolitan area networks—Specific requirements—Part 11: Wireless LAN Medium Access Control (MAC) and Physical Layer (PHY) specifications</w:t>
      </w:r>
    </w:p>
    <w:p w:rsidR="00423ED8" w:rsidRPr="00423ED8" w:rsidRDefault="00423ED8" w:rsidP="00423ED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1"/>
          <w:szCs w:val="21"/>
        </w:rPr>
      </w:pPr>
    </w:p>
    <w:p w:rsidR="00423ED8" w:rsidRDefault="00423ED8" w:rsidP="00423ED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1"/>
          <w:szCs w:val="21"/>
        </w:rPr>
      </w:pPr>
      <w:r w:rsidRPr="00423ED8">
        <w:rPr>
          <w:rFonts w:ascii="Arial" w:hAnsi="Arial" w:cs="Arial"/>
          <w:sz w:val="21"/>
          <w:szCs w:val="21"/>
          <w:lang w:val="en-US"/>
        </w:rPr>
        <w:t>[4]</w:t>
      </w:r>
      <w:r w:rsidRPr="00423ED8">
        <w:rPr>
          <w:rFonts w:ascii="Arial" w:hAnsi="Arial" w:cs="Arial"/>
          <w:sz w:val="21"/>
          <w:szCs w:val="21"/>
          <w:lang w:val="en-US"/>
        </w:rPr>
        <w:tab/>
        <w:t xml:space="preserve"> IEEE 1609.3-2010, IEEE Standard for Wireless Access in Vehicular Environments (WAVE)—Networking Services.</w:t>
      </w:r>
    </w:p>
    <w:p w:rsidR="00423ED8" w:rsidRPr="00423ED8" w:rsidRDefault="00423ED8" w:rsidP="00423ED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1"/>
          <w:szCs w:val="21"/>
        </w:rPr>
      </w:pPr>
    </w:p>
    <w:p w:rsidR="00423ED8" w:rsidRDefault="00423ED8" w:rsidP="00423ED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1"/>
          <w:szCs w:val="21"/>
        </w:rPr>
      </w:pPr>
      <w:r w:rsidRPr="00423ED8">
        <w:rPr>
          <w:rFonts w:ascii="Arial" w:hAnsi="Arial" w:cs="Arial"/>
          <w:sz w:val="21"/>
          <w:szCs w:val="21"/>
          <w:lang w:val="en-US"/>
        </w:rPr>
        <w:t>[5]</w:t>
      </w:r>
      <w:r w:rsidRPr="00423ED8">
        <w:rPr>
          <w:rFonts w:ascii="Arial" w:hAnsi="Arial" w:cs="Arial"/>
          <w:sz w:val="21"/>
          <w:szCs w:val="21"/>
          <w:lang w:val="en-US"/>
        </w:rPr>
        <w:tab/>
        <w:t xml:space="preserve"> IEEE 1609.11-2010, IEEE Standard for Wireless Access in Vehicular Environments (WAVE)—Over the-Air Electronic Payment Data Exchange Protocol for Int</w:t>
      </w:r>
      <w:r>
        <w:rPr>
          <w:rFonts w:ascii="Arial" w:hAnsi="Arial" w:cs="Arial"/>
          <w:sz w:val="21"/>
          <w:szCs w:val="21"/>
          <w:lang w:val="en-US"/>
        </w:rPr>
        <w:t>elligent Transportation System</w:t>
      </w:r>
      <w:r w:rsidRPr="00423ED8">
        <w:rPr>
          <w:rFonts w:ascii="Arial" w:hAnsi="Arial" w:cs="Arial"/>
          <w:sz w:val="21"/>
          <w:szCs w:val="21"/>
          <w:lang w:val="en-US"/>
        </w:rPr>
        <w:t xml:space="preserve"> (ITS)</w:t>
      </w:r>
    </w:p>
    <w:p w:rsidR="00423ED8" w:rsidRPr="00423ED8" w:rsidRDefault="00423ED8" w:rsidP="00423ED8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1"/>
          <w:szCs w:val="21"/>
        </w:rPr>
      </w:pPr>
    </w:p>
    <w:p w:rsidR="00423ED8" w:rsidRDefault="00423ED8" w:rsidP="00423ED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21"/>
          <w:szCs w:val="21"/>
        </w:rPr>
      </w:pPr>
      <w:r w:rsidRPr="00423ED8">
        <w:rPr>
          <w:rFonts w:ascii="Arial" w:hAnsi="Arial" w:cs="Arial"/>
          <w:sz w:val="21"/>
          <w:szCs w:val="21"/>
          <w:lang w:val="en-US"/>
        </w:rPr>
        <w:t xml:space="preserve">[6] </w:t>
      </w:r>
      <w:r w:rsidRPr="00423ED8">
        <w:rPr>
          <w:rFonts w:ascii="Arial" w:hAnsi="Arial" w:cs="Arial"/>
          <w:sz w:val="21"/>
          <w:szCs w:val="21"/>
          <w:lang w:val="en-US"/>
        </w:rPr>
        <w:tab/>
        <w:t>IEEE 1609.0-2013 IEEE Guide for Wireless Access in Vehicular Environments (WAVE)—Architecture.</w:t>
      </w:r>
    </w:p>
    <w:p w:rsidR="00423ED8" w:rsidRPr="00423ED8" w:rsidRDefault="00423ED8" w:rsidP="00423ED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21"/>
          <w:szCs w:val="21"/>
        </w:rPr>
      </w:pPr>
    </w:p>
    <w:p w:rsidR="00423ED8" w:rsidRPr="00664B22" w:rsidRDefault="00423ED8" w:rsidP="00423ED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21"/>
          <w:szCs w:val="21"/>
          <w:lang w:val="en-US"/>
        </w:rPr>
      </w:pPr>
      <w:r w:rsidRPr="00423ED8">
        <w:rPr>
          <w:rFonts w:ascii="Arial" w:hAnsi="Arial" w:cs="Arial"/>
          <w:sz w:val="21"/>
          <w:szCs w:val="21"/>
          <w:lang w:val="en-US"/>
        </w:rPr>
        <w:t>[7]</w:t>
      </w:r>
      <w:r w:rsidRPr="00423ED8">
        <w:rPr>
          <w:rFonts w:ascii="Arial" w:hAnsi="Arial" w:cs="Arial"/>
          <w:sz w:val="21"/>
          <w:szCs w:val="21"/>
          <w:lang w:val="en-US"/>
        </w:rPr>
        <w:tab/>
        <w:t xml:space="preserve"> IEEE </w:t>
      </w:r>
      <w:proofErr w:type="gramStart"/>
      <w:r w:rsidRPr="00423ED8">
        <w:rPr>
          <w:rFonts w:ascii="Arial" w:hAnsi="Arial" w:cs="Arial"/>
          <w:sz w:val="21"/>
          <w:szCs w:val="21"/>
          <w:lang w:val="en-US"/>
        </w:rPr>
        <w:t>Std</w:t>
      </w:r>
      <w:proofErr w:type="gramEnd"/>
      <w:r w:rsidRPr="00423ED8">
        <w:rPr>
          <w:rFonts w:ascii="Arial" w:hAnsi="Arial" w:cs="Arial"/>
          <w:sz w:val="21"/>
          <w:szCs w:val="21"/>
          <w:lang w:val="en-US"/>
        </w:rPr>
        <w:t xml:space="preserve"> 1609.4-2010 IEEE Standard for Wireless Access in Vehicular Environments (WAVE) —Multichannel Operation</w:t>
      </w:r>
    </w:p>
    <w:sectPr w:rsidR="00423ED8" w:rsidRPr="00664B22" w:rsidSect="00AD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4440"/>
    <w:rsid w:val="00013F58"/>
    <w:rsid w:val="0005144B"/>
    <w:rsid w:val="00130BB3"/>
    <w:rsid w:val="002D2A05"/>
    <w:rsid w:val="002D3787"/>
    <w:rsid w:val="00303E36"/>
    <w:rsid w:val="00331DFF"/>
    <w:rsid w:val="0033714F"/>
    <w:rsid w:val="00367E5B"/>
    <w:rsid w:val="00423ED8"/>
    <w:rsid w:val="004C4F35"/>
    <w:rsid w:val="004E53C7"/>
    <w:rsid w:val="00550733"/>
    <w:rsid w:val="0057395D"/>
    <w:rsid w:val="005A5E89"/>
    <w:rsid w:val="00664B22"/>
    <w:rsid w:val="00682E76"/>
    <w:rsid w:val="00686595"/>
    <w:rsid w:val="007261DE"/>
    <w:rsid w:val="00735F48"/>
    <w:rsid w:val="007655D6"/>
    <w:rsid w:val="007942B0"/>
    <w:rsid w:val="007A3A76"/>
    <w:rsid w:val="007B0975"/>
    <w:rsid w:val="008E111A"/>
    <w:rsid w:val="008F17A0"/>
    <w:rsid w:val="00985A98"/>
    <w:rsid w:val="009E6E9B"/>
    <w:rsid w:val="00A1071C"/>
    <w:rsid w:val="00A67C8D"/>
    <w:rsid w:val="00A746E0"/>
    <w:rsid w:val="00AD64DE"/>
    <w:rsid w:val="00AF6D6A"/>
    <w:rsid w:val="00B44440"/>
    <w:rsid w:val="00B4448A"/>
    <w:rsid w:val="00B7126D"/>
    <w:rsid w:val="00B74100"/>
    <w:rsid w:val="00B9179E"/>
    <w:rsid w:val="00BE0842"/>
    <w:rsid w:val="00CE4CD8"/>
    <w:rsid w:val="00CF3F1E"/>
    <w:rsid w:val="00D30F8A"/>
    <w:rsid w:val="00DA7D98"/>
    <w:rsid w:val="00E60805"/>
    <w:rsid w:val="00EA481F"/>
    <w:rsid w:val="00EC72B6"/>
    <w:rsid w:val="00ED4DE7"/>
    <w:rsid w:val="00F71F0F"/>
    <w:rsid w:val="00F74598"/>
    <w:rsid w:val="00F9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64B22"/>
  </w:style>
  <w:style w:type="character" w:styleId="a4">
    <w:name w:val="Hyperlink"/>
    <w:basedOn w:val="a0"/>
    <w:uiPriority w:val="99"/>
    <w:semiHidden/>
    <w:unhideWhenUsed/>
    <w:rsid w:val="00664B22"/>
    <w:rPr>
      <w:color w:val="0000FF"/>
      <w:u w:val="single"/>
    </w:rPr>
  </w:style>
  <w:style w:type="table" w:styleId="a5">
    <w:name w:val="Table Grid"/>
    <w:basedOn w:val="a1"/>
    <w:uiPriority w:val="59"/>
    <w:rsid w:val="00CE4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o.org/patents" TargetMode="External"/><Relationship Id="rId5" Type="http://schemas.openxmlformats.org/officeDocument/2006/relationships/hyperlink" Target="http://www.iso.org/directives" TargetMode="External"/><Relationship Id="rId4" Type="http://schemas.openxmlformats.org/officeDocument/2006/relationships/hyperlink" Target="http://www.is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kamdil</dc:creator>
  <cp:keywords/>
  <dc:description/>
  <cp:lastModifiedBy>kamdil</cp:lastModifiedBy>
  <cp:revision>44</cp:revision>
  <dcterms:created xsi:type="dcterms:W3CDTF">2017-03-22T07:55:00Z</dcterms:created>
  <dcterms:modified xsi:type="dcterms:W3CDTF">2017-03-22T10:33:00Z</dcterms:modified>
</cp:coreProperties>
</file>